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rFonts w:ascii="Tinos" w:hAnsi="Tinos"/>
          <w:sz w:val="28"/>
          <w:szCs w:val="28"/>
        </w:rPr>
      </w:pPr>
      <w:r>
        <w:rPr>
          <w:rFonts w:ascii="Tinos" w:hAnsi="Tinos"/>
          <w:b/>
          <w:sz w:val="28"/>
          <w:szCs w:val="28"/>
        </w:rPr>
        <w:t>Программы художественной направленности</w:t>
      </w:r>
    </w:p>
    <w:p>
      <w:pPr>
        <w:pStyle w:val="Normal"/>
        <w:jc w:val="both"/>
        <w:rPr>
          <w:rFonts w:ascii="Tinos" w:hAnsi="Tinos"/>
          <w:sz w:val="28"/>
          <w:szCs w:val="28"/>
        </w:rPr>
      </w:pPr>
      <w:r>
        <w:rPr>
          <w:rFonts w:ascii="Tinos" w:hAnsi="Tinos"/>
          <w:b/>
          <w:sz w:val="28"/>
          <w:szCs w:val="28"/>
        </w:rPr>
        <w:t>Программа по хореографии объединения  «Сезам»</w:t>
      </w:r>
    </w:p>
    <w:p>
      <w:pPr>
        <w:pStyle w:val="NoSpacing"/>
        <w:jc w:val="both"/>
        <w:rPr>
          <w:rFonts w:ascii="Tinos" w:hAnsi="Tinos"/>
          <w:sz w:val="28"/>
          <w:szCs w:val="28"/>
        </w:rPr>
      </w:pPr>
      <w:r>
        <w:rPr>
          <w:rFonts w:ascii="Tinos" w:hAnsi="Tinos"/>
          <w:sz w:val="28"/>
          <w:szCs w:val="28"/>
        </w:rPr>
        <w:t>Возраст детей: 7-14 лет</w:t>
      </w:r>
    </w:p>
    <w:p>
      <w:pPr>
        <w:pStyle w:val="NoSpacing"/>
        <w:jc w:val="both"/>
        <w:rPr>
          <w:rFonts w:ascii="Tinos" w:hAnsi="Tinos"/>
          <w:sz w:val="28"/>
          <w:szCs w:val="28"/>
        </w:rPr>
      </w:pPr>
      <w:r>
        <w:rPr>
          <w:rFonts w:ascii="Tinos" w:hAnsi="Tinos"/>
          <w:sz w:val="28"/>
          <w:szCs w:val="28"/>
        </w:rPr>
        <w:t>Срок реализации: 3 года</w:t>
      </w:r>
    </w:p>
    <w:p>
      <w:pPr>
        <w:pStyle w:val="NoSpacing"/>
        <w:jc w:val="both"/>
        <w:rPr>
          <w:rFonts w:ascii="Tinos" w:hAnsi="Tinos"/>
          <w:sz w:val="28"/>
          <w:szCs w:val="28"/>
        </w:rPr>
      </w:pPr>
      <w:r>
        <w:rPr>
          <w:rFonts w:ascii="Tinos" w:hAnsi="Tinos"/>
          <w:sz w:val="28"/>
          <w:szCs w:val="28"/>
        </w:rPr>
        <w:t xml:space="preserve">Цель программы: </w:t>
      </w:r>
      <w:r>
        <w:rPr>
          <w:rFonts w:cs="Times New Roman" w:ascii="Tinos" w:hAnsi="Tinos"/>
          <w:color w:val="000000"/>
          <w:sz w:val="28"/>
          <w:szCs w:val="28"/>
        </w:rPr>
        <w:t>формирование у детей творческих способностей через развитие музыкально-ритмических и танцевальных движений, развитие исполнительских способностей детей</w:t>
      </w:r>
    </w:p>
    <w:p>
      <w:pPr>
        <w:pStyle w:val="Normal"/>
        <w:jc w:val="both"/>
        <w:rPr>
          <w:rFonts w:ascii="Tinos" w:hAnsi="Tinos"/>
          <w:sz w:val="28"/>
          <w:szCs w:val="28"/>
        </w:rPr>
      </w:pPr>
      <w:r>
        <w:rPr>
          <w:rFonts w:ascii="Tinos" w:hAnsi="Tinos"/>
          <w:color w:val="000000"/>
          <w:sz w:val="28"/>
          <w:szCs w:val="28"/>
        </w:rPr>
        <w:t> </w:t>
      </w:r>
      <w:r>
        <w:rPr>
          <w:rFonts w:ascii="Tinos" w:hAnsi="Tinos"/>
          <w:sz w:val="28"/>
          <w:szCs w:val="28"/>
        </w:rPr>
        <w:t xml:space="preserve">Основными средствами являются: спокойные танцевальные шаги и движения; упражнения на расслабление; плавные движения руками; знакомые танцы, исполнение которых доставляет ученикам радость. Методические особенности. В заключительной части проводится краткий разбор достигнутых на занятии успехов в выполнении движений, что создает у детей чувство удовлетворения и вызывает желание совершенствоваться. Замечания и советы по поводу недостаточно освоенных движений помогает учащимся сосредоточить на них внимание на следующем занятии. Материально-техническое и дидактическое обеспечение занятий. Важным условием выполнения учебной программы является достаточный уровень материально – технического обеспечения: </w:t>
      </w:r>
    </w:p>
    <w:p>
      <w:pPr>
        <w:pStyle w:val="Normal"/>
        <w:jc w:val="both"/>
        <w:rPr>
          <w:rFonts w:ascii="Tinos" w:hAnsi="Tinos"/>
          <w:sz w:val="28"/>
          <w:szCs w:val="28"/>
        </w:rPr>
      </w:pPr>
      <w:r>
        <w:rPr>
          <w:rFonts w:ascii="Tinos" w:hAnsi="Tinos"/>
          <w:sz w:val="28"/>
          <w:szCs w:val="28"/>
        </w:rPr>
        <w:t xml:space="preserve">· наличие специального зала, оснащенного зеркалами, тренировочными станками; </w:t>
      </w:r>
    </w:p>
    <w:p>
      <w:pPr>
        <w:pStyle w:val="Normal"/>
        <w:jc w:val="both"/>
        <w:rPr>
          <w:rFonts w:ascii="Tinos" w:hAnsi="Tinos"/>
          <w:sz w:val="28"/>
          <w:szCs w:val="28"/>
        </w:rPr>
      </w:pPr>
      <w:r>
        <w:rPr>
          <w:rFonts w:ascii="Tinos" w:hAnsi="Tinos"/>
          <w:sz w:val="28"/>
          <w:szCs w:val="28"/>
        </w:rPr>
        <w:t>· качественное освещение в дневное и вечернее время;</w:t>
      </w:r>
    </w:p>
    <w:p>
      <w:pPr>
        <w:pStyle w:val="Normal"/>
        <w:jc w:val="both"/>
        <w:rPr>
          <w:rFonts w:ascii="Tinos" w:hAnsi="Tinos"/>
          <w:sz w:val="28"/>
          <w:szCs w:val="28"/>
        </w:rPr>
      </w:pPr>
      <w:r>
        <w:rPr>
          <w:rFonts w:ascii="Tinos" w:hAnsi="Tinos"/>
          <w:sz w:val="28"/>
          <w:szCs w:val="28"/>
        </w:rPr>
        <w:t xml:space="preserve"> </w:t>
      </w:r>
      <w:r>
        <w:rPr>
          <w:rFonts w:ascii="Tinos" w:hAnsi="Tinos"/>
          <w:sz w:val="28"/>
          <w:szCs w:val="28"/>
        </w:rPr>
        <w:t>· музыкальная аппаратура, аудиозаписи,</w:t>
      </w:r>
    </w:p>
    <w:p>
      <w:pPr>
        <w:pStyle w:val="Normal"/>
        <w:jc w:val="both"/>
        <w:rPr>
          <w:rFonts w:ascii="Tinos" w:hAnsi="Tinos"/>
          <w:sz w:val="28"/>
          <w:szCs w:val="28"/>
        </w:rPr>
      </w:pPr>
      <w:r>
        <w:rPr>
          <w:rFonts w:ascii="Tinos" w:hAnsi="Tinos"/>
          <w:sz w:val="28"/>
          <w:szCs w:val="28"/>
        </w:rPr>
        <w:t xml:space="preserve"> </w:t>
      </w:r>
      <w:r>
        <w:rPr>
          <w:rFonts w:ascii="Tinos" w:hAnsi="Tinos"/>
          <w:sz w:val="28"/>
          <w:szCs w:val="28"/>
        </w:rPr>
        <w:t>· специальная форма и обувь для занятий;</w:t>
      </w:r>
    </w:p>
    <w:p>
      <w:pPr>
        <w:pStyle w:val="Normal"/>
        <w:jc w:val="both"/>
        <w:rPr>
          <w:rFonts w:ascii="Tinos" w:hAnsi="Tinos"/>
          <w:sz w:val="28"/>
          <w:szCs w:val="28"/>
        </w:rPr>
      </w:pPr>
      <w:r>
        <w:rPr>
          <w:rFonts w:ascii="Tinos" w:hAnsi="Tinos"/>
          <w:sz w:val="28"/>
          <w:szCs w:val="28"/>
        </w:rPr>
        <w:t xml:space="preserve"> </w:t>
      </w:r>
      <w:r>
        <w:rPr>
          <w:rFonts w:ascii="Tinos" w:hAnsi="Tinos"/>
          <w:sz w:val="28"/>
          <w:szCs w:val="28"/>
        </w:rPr>
        <w:t xml:space="preserve">·костюмы для концертных номеров (решение подобных вопросов осуществляется совместно с родителями). </w:t>
      </w:r>
    </w:p>
    <w:p>
      <w:pPr>
        <w:pStyle w:val="Normal"/>
        <w:jc w:val="both"/>
        <w:rPr>
          <w:rFonts w:ascii="Tinos" w:hAnsi="Tinos"/>
          <w:sz w:val="28"/>
          <w:szCs w:val="28"/>
        </w:rPr>
      </w:pPr>
      <w:r>
        <w:rPr>
          <w:rFonts w:ascii="Tinos" w:hAnsi="Tinos"/>
          <w:sz w:val="28"/>
          <w:szCs w:val="28"/>
        </w:rPr>
        <w:t xml:space="preserve"> </w:t>
      </w:r>
      <w:r>
        <w:rPr>
          <w:rFonts w:ascii="Tinos" w:hAnsi="Tinos"/>
          <w:sz w:val="28"/>
          <w:szCs w:val="28"/>
        </w:rPr>
        <w:t>Занятие предполагает постепенное увеличение физической нагрузки на организм ребёнка и сопровождается объяснением, показом движений, самостоятельной работой, анализом. Каждое занятие включает в себя теоретическую и практическую часть. Основное место отводится практической репетиционной работе.</w:t>
      </w:r>
    </w:p>
    <w:p>
      <w:pPr>
        <w:pStyle w:val="Normal"/>
        <w:jc w:val="both"/>
        <w:rPr>
          <w:rFonts w:ascii="Tinos" w:hAnsi="Tinos"/>
          <w:sz w:val="28"/>
          <w:szCs w:val="28"/>
        </w:rPr>
      </w:pPr>
      <w:r>
        <w:rPr>
          <w:rFonts w:ascii="Tinos" w:hAnsi="Tinos"/>
          <w:color w:val="000000"/>
          <w:sz w:val="28"/>
          <w:szCs w:val="28"/>
        </w:rPr>
        <w:t>Планируемые результаты освоения Программы.</w:t>
      </w:r>
    </w:p>
    <w:p>
      <w:pPr>
        <w:pStyle w:val="Normal"/>
        <w:jc w:val="both"/>
        <w:rPr>
          <w:rFonts w:ascii="Tinos" w:hAnsi="Tinos"/>
          <w:sz w:val="28"/>
          <w:szCs w:val="28"/>
        </w:rPr>
      </w:pPr>
      <w:r>
        <w:rPr>
          <w:rFonts w:ascii="Tinos" w:hAnsi="Tinos"/>
          <w:color w:val="000000"/>
          <w:sz w:val="28"/>
          <w:szCs w:val="28"/>
        </w:rPr>
        <w:t>Ребенок на этапе освоения Программы:</w:t>
      </w:r>
    </w:p>
    <w:p>
      <w:pPr>
        <w:pStyle w:val="Normal"/>
        <w:jc w:val="both"/>
        <w:rPr>
          <w:rFonts w:ascii="Tinos" w:hAnsi="Tinos"/>
          <w:sz w:val="28"/>
          <w:szCs w:val="28"/>
        </w:rPr>
      </w:pPr>
      <w:r>
        <w:rPr>
          <w:rFonts w:ascii="Tinos" w:hAnsi="Tinos"/>
          <w:color w:val="000000"/>
          <w:sz w:val="28"/>
          <w:szCs w:val="28"/>
        </w:rPr>
        <w:t>- знают назначение отдельных упражнений хореографии;</w:t>
      </w:r>
    </w:p>
    <w:p>
      <w:pPr>
        <w:pStyle w:val="Normal"/>
        <w:jc w:val="both"/>
        <w:rPr>
          <w:rFonts w:ascii="Tinos" w:hAnsi="Tinos"/>
          <w:sz w:val="28"/>
          <w:szCs w:val="28"/>
        </w:rPr>
      </w:pPr>
      <w:r>
        <w:rPr>
          <w:rFonts w:ascii="Tinos" w:hAnsi="Tinos"/>
          <w:color w:val="000000"/>
          <w:sz w:val="28"/>
          <w:szCs w:val="28"/>
        </w:rPr>
        <w:t>- умеют выполнять простейшие построения и перестроения, ритмично двигаться в различных музыкальных темпах и передавать хлопками и притопами простейший ритмический рисунок;</w:t>
      </w:r>
    </w:p>
    <w:p>
      <w:pPr>
        <w:pStyle w:val="Normal"/>
        <w:jc w:val="both"/>
        <w:rPr>
          <w:rFonts w:ascii="Tinos" w:hAnsi="Tinos"/>
          <w:sz w:val="28"/>
          <w:szCs w:val="28"/>
        </w:rPr>
      </w:pPr>
      <w:r>
        <w:rPr>
          <w:rFonts w:ascii="Tinos" w:hAnsi="Tinos"/>
          <w:color w:val="000000"/>
          <w:sz w:val="28"/>
          <w:szCs w:val="28"/>
        </w:rPr>
        <w:t>- выразительно, свободно, самостоятельно двигаются под музыку;</w:t>
      </w:r>
    </w:p>
    <w:p>
      <w:pPr>
        <w:pStyle w:val="Normal"/>
        <w:jc w:val="both"/>
        <w:rPr>
          <w:rFonts w:ascii="Tinos" w:hAnsi="Tinos"/>
          <w:sz w:val="28"/>
          <w:szCs w:val="28"/>
        </w:rPr>
      </w:pPr>
      <w:r>
        <w:rPr>
          <w:rFonts w:ascii="Tinos" w:hAnsi="Tinos"/>
          <w:color w:val="000000"/>
          <w:sz w:val="28"/>
          <w:szCs w:val="28"/>
        </w:rPr>
        <w:t>- проявляют желание двигаться, танцевать под музыку, передавать в движениях, пластике характер музыки, игровой образ;</w:t>
      </w:r>
    </w:p>
    <w:p>
      <w:pPr>
        <w:pStyle w:val="Normal"/>
        <w:jc w:val="both"/>
        <w:rPr>
          <w:rFonts w:ascii="Tinos" w:hAnsi="Tinos"/>
          <w:sz w:val="28"/>
          <w:szCs w:val="28"/>
        </w:rPr>
      </w:pPr>
      <w:r>
        <w:rPr>
          <w:rFonts w:ascii="Tinos" w:hAnsi="Tinos"/>
          <w:color w:val="000000"/>
          <w:sz w:val="28"/>
          <w:szCs w:val="28"/>
        </w:rPr>
        <w:t>- умеют точно координировать движения с основными средствами музыкальной выразительности;</w:t>
      </w:r>
    </w:p>
    <w:p>
      <w:pPr>
        <w:pStyle w:val="Normal"/>
        <w:jc w:val="both"/>
        <w:rPr>
          <w:rFonts w:ascii="Tinos" w:hAnsi="Tinos"/>
          <w:sz w:val="28"/>
          <w:szCs w:val="28"/>
        </w:rPr>
      </w:pPr>
      <w:r>
        <w:rPr>
          <w:rFonts w:ascii="Tinos" w:hAnsi="Tinos"/>
          <w:color w:val="000000"/>
          <w:sz w:val="28"/>
          <w:szCs w:val="28"/>
        </w:rPr>
        <w:t>- владеют навыками по различным видам передвижений по залу и приобретают определённый «запас» движений в общеразвивающих и танцевальных упражнениях;</w:t>
      </w:r>
    </w:p>
    <w:p>
      <w:pPr>
        <w:pStyle w:val="Normal"/>
        <w:jc w:val="both"/>
        <w:rPr>
          <w:rFonts w:ascii="Tinos" w:hAnsi="Tinos"/>
          <w:sz w:val="28"/>
          <w:szCs w:val="28"/>
        </w:rPr>
      </w:pPr>
      <w:r>
        <w:rPr>
          <w:rFonts w:ascii="Tinos" w:hAnsi="Tinos"/>
          <w:color w:val="000000"/>
          <w:sz w:val="28"/>
          <w:szCs w:val="28"/>
        </w:rPr>
        <w:t>- умеют выполнять танцевальные движения: прямой галоп; пружинка, подскоки, кружение по одному и в парах, поочерёдное выбрасывание ног вперёд, приставной шаг с приседанием; с продвижением вперёд, кружение; приседание с выставлением ноги вперёд, шаг на всей ступне на месте, с продвижением вперёд.</w:t>
      </w:r>
    </w:p>
    <w:p>
      <w:pPr>
        <w:pStyle w:val="Normal"/>
        <w:jc w:val="both"/>
        <w:rPr>
          <w:rFonts w:ascii="Tinos" w:hAnsi="Tinos"/>
          <w:sz w:val="28"/>
          <w:szCs w:val="28"/>
        </w:rPr>
      </w:pPr>
      <w:r>
        <w:rPr>
          <w:rFonts w:ascii="Tinos" w:hAnsi="Tinos"/>
          <w:color w:val="000000"/>
          <w:sz w:val="28"/>
          <w:szCs w:val="28"/>
        </w:rPr>
        <w:t>- выполняют танцевальные движения: шаг с притопом, приставной шаг с приседанием, пружинящий шаг, боковой галоп, переменный шаг; выразительно и ритмично исполняют танцы, движения с предметами (шарами, обручами, цветами).</w:t>
      </w:r>
    </w:p>
    <w:p>
      <w:pPr>
        <w:pStyle w:val="Normal"/>
        <w:jc w:val="both"/>
        <w:rPr>
          <w:rFonts w:ascii="Tinos" w:hAnsi="Tinos"/>
          <w:sz w:val="28"/>
          <w:szCs w:val="28"/>
        </w:rPr>
      </w:pPr>
      <w:r>
        <w:rPr>
          <w:rFonts w:ascii="Tinos" w:hAnsi="Tinos"/>
          <w:color w:val="000000"/>
          <w:sz w:val="28"/>
          <w:szCs w:val="28"/>
        </w:rPr>
        <w:t>- знают основные танцевальные позиции рук и ног.</w:t>
      </w:r>
    </w:p>
    <w:p>
      <w:pPr>
        <w:pStyle w:val="Normal"/>
        <w:jc w:val="both"/>
        <w:rPr>
          <w:rFonts w:ascii="Tinos" w:hAnsi="Tinos"/>
          <w:sz w:val="28"/>
          <w:szCs w:val="28"/>
        </w:rPr>
      </w:pPr>
      <w:r>
        <w:rPr>
          <w:rFonts w:ascii="Tinos" w:hAnsi="Tinos"/>
          <w:color w:val="000000"/>
          <w:sz w:val="28"/>
          <w:szCs w:val="28"/>
        </w:rPr>
        <w:t>- умеют выполнять простейшие двигательные задания (творческие игры, специальные задания), используют разнообразные движения в импровизации под музыку.</w:t>
      </w:r>
    </w:p>
    <w:p>
      <w:pPr>
        <w:pStyle w:val="Normal"/>
        <w:jc w:val="both"/>
        <w:rPr>
          <w:rFonts w:ascii="Tinos" w:hAnsi="Tinos"/>
          <w:sz w:val="28"/>
          <w:szCs w:val="28"/>
        </w:rPr>
      </w:pPr>
      <w:r>
        <w:rPr>
          <w:rFonts w:ascii="Tinos" w:hAnsi="Tinos"/>
          <w:color w:val="000000"/>
          <w:sz w:val="28"/>
          <w:szCs w:val="28"/>
        </w:rPr>
        <w:t>- способны к импровизации с использованием оригинальных и разнообразных движений.</w:t>
      </w:r>
    </w:p>
    <w:p>
      <w:pPr>
        <w:pStyle w:val="Normal"/>
        <w:jc w:val="both"/>
        <w:rPr>
          <w:rFonts w:ascii="Tinos" w:hAnsi="Tinos"/>
          <w:b/>
          <w:sz w:val="28"/>
          <w:szCs w:val="28"/>
        </w:rPr>
      </w:pPr>
      <w:r>
        <w:rPr>
          <w:rFonts w:ascii="Tinos" w:hAnsi="Tinos"/>
          <w:b/>
          <w:sz w:val="28"/>
          <w:szCs w:val="28"/>
        </w:rPr>
      </w:r>
    </w:p>
    <w:p>
      <w:pPr>
        <w:pStyle w:val="Normal"/>
        <w:jc w:val="both"/>
        <w:rPr>
          <w:rFonts w:ascii="Tinos" w:hAnsi="Tinos"/>
          <w:sz w:val="28"/>
          <w:szCs w:val="28"/>
        </w:rPr>
      </w:pPr>
      <w:r>
        <w:rPr>
          <w:rFonts w:ascii="Tinos" w:hAnsi="Tinos"/>
          <w:b/>
          <w:sz w:val="28"/>
          <w:szCs w:val="28"/>
        </w:rPr>
        <w:t>Программа по хореографии объединения «Ритм»</w:t>
      </w:r>
    </w:p>
    <w:p>
      <w:pPr>
        <w:pStyle w:val="Normal"/>
        <w:jc w:val="both"/>
        <w:rPr>
          <w:rFonts w:ascii="Tinos" w:hAnsi="Tinos"/>
          <w:sz w:val="28"/>
          <w:szCs w:val="28"/>
        </w:rPr>
      </w:pPr>
      <w:r>
        <w:rPr>
          <w:rFonts w:ascii="Tinos" w:hAnsi="Tinos"/>
          <w:sz w:val="28"/>
          <w:szCs w:val="28"/>
        </w:rPr>
        <w:t>Возраст детей: 7-17 лет</w:t>
      </w:r>
    </w:p>
    <w:p>
      <w:pPr>
        <w:pStyle w:val="Normal"/>
        <w:jc w:val="both"/>
        <w:rPr>
          <w:rFonts w:ascii="Tinos" w:hAnsi="Tinos"/>
          <w:sz w:val="28"/>
          <w:szCs w:val="28"/>
        </w:rPr>
      </w:pPr>
      <w:r>
        <w:rPr>
          <w:rFonts w:ascii="Tinos" w:hAnsi="Tinos"/>
          <w:sz w:val="28"/>
          <w:szCs w:val="28"/>
        </w:rPr>
        <w:t>Срок реализации: 3 года</w:t>
      </w:r>
    </w:p>
    <w:p>
      <w:pPr>
        <w:pStyle w:val="Normal"/>
        <w:jc w:val="both"/>
        <w:rPr>
          <w:rFonts w:ascii="Tinos" w:hAnsi="Tinos"/>
          <w:sz w:val="28"/>
          <w:szCs w:val="28"/>
        </w:rPr>
      </w:pPr>
      <w:r>
        <w:rPr>
          <w:rFonts w:ascii="Tinos" w:hAnsi="Tinos"/>
          <w:sz w:val="28"/>
          <w:szCs w:val="28"/>
        </w:rPr>
        <w:t>Цель программы: Освоение техники классического танца, развитие интереса к народным танцам и специальное физическое развитие обучающихся, развитие художественного вкуса, приобщение обучающихся к искусству хореографии.</w:t>
      </w:r>
    </w:p>
    <w:p>
      <w:pPr>
        <w:pStyle w:val="Normal"/>
        <w:jc w:val="both"/>
        <w:rPr>
          <w:rFonts w:ascii="Tinos" w:hAnsi="Tinos"/>
          <w:sz w:val="28"/>
          <w:szCs w:val="28"/>
        </w:rPr>
      </w:pPr>
      <w:r>
        <w:rPr>
          <w:rFonts w:ascii="Tinos" w:hAnsi="Tinos"/>
          <w:sz w:val="28"/>
          <w:szCs w:val="28"/>
        </w:rPr>
        <w:t>Динамичные изменения современного общества, стремительный научно-технический прогресс, обуславливают осознание ценности культурного наследия, необходимости его сбережения и эффективного использования как одного из важнейших ресурсов мировой экономики. Утраты культурных ценностей невосполнимы, поэтому, сегодня одной из ведущих тенденций дополнительной системы образования является художественное развитие подрастающего поколения как эффективного механизма формирования культурного потенциала и сохранения традиций и наследия страны.</w:t>
      </w:r>
    </w:p>
    <w:p>
      <w:pPr>
        <w:pStyle w:val="Normal"/>
        <w:jc w:val="both"/>
        <w:rPr>
          <w:rFonts w:ascii="Tinos" w:hAnsi="Tinos"/>
          <w:sz w:val="28"/>
          <w:szCs w:val="28"/>
        </w:rPr>
      </w:pPr>
      <w:r>
        <w:rPr>
          <w:rFonts w:ascii="Tinos" w:hAnsi="Tinos"/>
          <w:sz w:val="28"/>
          <w:szCs w:val="28"/>
        </w:rPr>
        <w:t>Хореография – это самый впечатляющий вид искусства! Сегодня социальный заказ, предъявляемый к современному образованию, ориентирует нас на творческое развитие личности обучающегося, его познавательных и созидательных способностей, успешной социализации и адаптации на рынке труда. Отличительная особенность данной дополнительной общеобразовательной общеразвивающей программы заключается в использовании адаптированных авторских методик хореографического обучения в условии учреждения дополнительного образования детей; разработке комплекса методов и приемов, направленных на развитие хореографических навыков; плодотворном взаимодействии педагога и обучающихся, получение удовольствия от коллективного творчества, укрепление межличностных связей, развитие способности к коммуникации, приобретение реального, конкретного опыта, основанного на чувственном восприятии, эмоциях, памяти и воображении, обеспечивающих становление логического и эмоционального мышления обучающихся в процессе создания творческого продукта (концертов, спектаклей) а также достижение высоких творческих результатов участия в конкурсном движении детского эстрадного творчества.</w:t>
      </w:r>
    </w:p>
    <w:p>
      <w:pPr>
        <w:pStyle w:val="Normal"/>
        <w:jc w:val="both"/>
        <w:rPr>
          <w:rFonts w:ascii="Tinos" w:hAnsi="Tinos"/>
          <w:sz w:val="28"/>
          <w:szCs w:val="28"/>
        </w:rPr>
      </w:pPr>
      <w:r>
        <w:rPr>
          <w:rFonts w:ascii="Tinos" w:hAnsi="Tinos"/>
          <w:sz w:val="28"/>
          <w:szCs w:val="28"/>
        </w:rPr>
        <w:t>Основными отличительными особенностями данной программы являются:</w:t>
      </w:r>
    </w:p>
    <w:p>
      <w:pPr>
        <w:pStyle w:val="Normal"/>
        <w:jc w:val="both"/>
        <w:rPr>
          <w:rFonts w:ascii="Tinos" w:hAnsi="Tinos"/>
          <w:sz w:val="28"/>
          <w:szCs w:val="28"/>
        </w:rPr>
      </w:pPr>
      <w:r>
        <w:rPr>
          <w:rFonts w:ascii="Tinos" w:hAnsi="Tinos"/>
          <w:sz w:val="28"/>
          <w:szCs w:val="28"/>
        </w:rPr>
        <w:t>- ознакомление обучающихся с различными танцевальными стилями и направлениями через постоянное расширение ассортимента образовательных услуг согласно современному социальному запросу;</w:t>
      </w:r>
    </w:p>
    <w:p>
      <w:pPr>
        <w:pStyle w:val="Normal"/>
        <w:jc w:val="both"/>
        <w:rPr>
          <w:rFonts w:ascii="Tinos" w:hAnsi="Tinos"/>
          <w:sz w:val="28"/>
          <w:szCs w:val="28"/>
        </w:rPr>
      </w:pPr>
      <w:r>
        <w:rPr>
          <w:rFonts w:ascii="Tinos" w:hAnsi="Tinos"/>
          <w:sz w:val="28"/>
          <w:szCs w:val="28"/>
        </w:rPr>
        <w:t>- комплексный подход при реализации учебно-воспитательных задач, подразумевающих работу в нескольких направлениях: основы детского, классического, народного танцев, постановочной и концертной деятельности;</w:t>
      </w:r>
    </w:p>
    <w:p>
      <w:pPr>
        <w:pStyle w:val="Normal"/>
        <w:jc w:val="both"/>
        <w:rPr>
          <w:rFonts w:ascii="Tinos" w:hAnsi="Tinos"/>
          <w:sz w:val="28"/>
          <w:szCs w:val="28"/>
        </w:rPr>
      </w:pPr>
      <w:r>
        <w:rPr>
          <w:rFonts w:ascii="Tinos" w:hAnsi="Tinos"/>
          <w:sz w:val="28"/>
          <w:szCs w:val="28"/>
        </w:rPr>
        <w:t>- дифференцированный подход к обучающимся, исходя из их подготовленности и природных данных;</w:t>
      </w:r>
    </w:p>
    <w:p>
      <w:pPr>
        <w:pStyle w:val="Normal"/>
        <w:jc w:val="both"/>
        <w:rPr>
          <w:rFonts w:ascii="Tinos" w:hAnsi="Tinos"/>
          <w:sz w:val="28"/>
          <w:szCs w:val="28"/>
        </w:rPr>
      </w:pPr>
      <w:r>
        <w:rPr>
          <w:rFonts w:ascii="Tinos" w:hAnsi="Tinos"/>
          <w:sz w:val="28"/>
          <w:szCs w:val="28"/>
        </w:rPr>
        <w:t>- подача материала по «восходящей спирали», каждый год знания, умения и навыки по определенным темам преподаются и развиваются на более высоком и сложном уровне.</w:t>
      </w:r>
    </w:p>
    <w:p>
      <w:pPr>
        <w:pStyle w:val="Normal"/>
        <w:jc w:val="both"/>
        <w:rPr>
          <w:rFonts w:ascii="Tinos" w:hAnsi="Tinos"/>
          <w:b/>
          <w:sz w:val="28"/>
          <w:szCs w:val="28"/>
        </w:rPr>
      </w:pPr>
      <w:r>
        <w:rPr>
          <w:rFonts w:ascii="Tinos" w:hAnsi="Tinos"/>
          <w:b/>
          <w:sz w:val="28"/>
          <w:szCs w:val="28"/>
        </w:rPr>
      </w:r>
    </w:p>
    <w:p>
      <w:pPr>
        <w:pStyle w:val="Normal"/>
        <w:jc w:val="both"/>
        <w:rPr>
          <w:rFonts w:ascii="Tinos" w:hAnsi="Tinos"/>
          <w:sz w:val="28"/>
          <w:szCs w:val="28"/>
        </w:rPr>
      </w:pPr>
      <w:r>
        <w:rPr>
          <w:rFonts w:ascii="Tinos" w:hAnsi="Tinos"/>
          <w:b/>
          <w:sz w:val="28"/>
          <w:szCs w:val="28"/>
        </w:rPr>
        <w:t>Программа по прикладному творчеству «Волшебные узелки»</w:t>
      </w:r>
    </w:p>
    <w:p>
      <w:pPr>
        <w:pStyle w:val="NoSpacing"/>
        <w:jc w:val="both"/>
        <w:rPr>
          <w:rFonts w:ascii="Tinos" w:hAnsi="Tinos"/>
          <w:sz w:val="28"/>
          <w:szCs w:val="28"/>
        </w:rPr>
      </w:pPr>
      <w:r>
        <w:rPr>
          <w:rFonts w:ascii="Tinos" w:hAnsi="Tinos"/>
          <w:sz w:val="28"/>
          <w:szCs w:val="28"/>
        </w:rPr>
      </w:r>
    </w:p>
    <w:p>
      <w:pPr>
        <w:pStyle w:val="NoSpacing"/>
        <w:jc w:val="both"/>
        <w:rPr>
          <w:rFonts w:ascii="Tinos" w:hAnsi="Tinos"/>
          <w:sz w:val="28"/>
          <w:szCs w:val="28"/>
        </w:rPr>
      </w:pPr>
      <w:r>
        <w:rPr>
          <w:rFonts w:ascii="Tinos" w:hAnsi="Tinos"/>
          <w:sz w:val="28"/>
          <w:szCs w:val="28"/>
        </w:rPr>
        <w:t>Возраст детей: 8 - 13 лет</w:t>
      </w:r>
    </w:p>
    <w:p>
      <w:pPr>
        <w:pStyle w:val="NoSpacing"/>
        <w:jc w:val="both"/>
        <w:rPr>
          <w:rFonts w:ascii="Tinos" w:hAnsi="Tinos"/>
          <w:sz w:val="28"/>
          <w:szCs w:val="28"/>
        </w:rPr>
      </w:pPr>
      <w:r>
        <w:rPr>
          <w:rFonts w:ascii="Tinos" w:hAnsi="Tinos"/>
          <w:sz w:val="28"/>
          <w:szCs w:val="28"/>
        </w:rPr>
        <w:t>Срок реализации: 3 года</w:t>
      </w:r>
    </w:p>
    <w:p>
      <w:pPr>
        <w:pStyle w:val="BodyText"/>
        <w:spacing w:before="0" w:after="0"/>
        <w:jc w:val="both"/>
        <w:rPr>
          <w:rFonts w:ascii="Tinos" w:hAnsi="Tinos"/>
          <w:sz w:val="28"/>
          <w:szCs w:val="28"/>
        </w:rPr>
      </w:pPr>
      <w:r>
        <w:rPr>
          <w:rFonts w:ascii="Tinos" w:hAnsi="Tinos"/>
          <w:sz w:val="28"/>
          <w:szCs w:val="28"/>
        </w:rPr>
        <w:t>Цель программы: обучение</w:t>
      </w:r>
      <w:r>
        <w:rPr>
          <w:rFonts w:ascii="Tinos" w:hAnsi="Tinos"/>
          <w:spacing w:val="-4"/>
          <w:sz w:val="28"/>
          <w:szCs w:val="28"/>
        </w:rPr>
        <w:t xml:space="preserve"> </w:t>
      </w:r>
      <w:r>
        <w:rPr>
          <w:rFonts w:ascii="Tinos" w:hAnsi="Tinos"/>
          <w:sz w:val="28"/>
          <w:szCs w:val="28"/>
        </w:rPr>
        <w:t>основам</w:t>
      </w:r>
      <w:r>
        <w:rPr>
          <w:rFonts w:ascii="Tinos" w:hAnsi="Tinos"/>
          <w:spacing w:val="-4"/>
          <w:sz w:val="28"/>
          <w:szCs w:val="28"/>
        </w:rPr>
        <w:t xml:space="preserve"> </w:t>
      </w:r>
      <w:r>
        <w:rPr>
          <w:rFonts w:ascii="Tinos" w:hAnsi="Tinos"/>
          <w:sz w:val="28"/>
          <w:szCs w:val="28"/>
        </w:rPr>
        <w:t>и</w:t>
      </w:r>
      <w:r>
        <w:rPr>
          <w:rFonts w:ascii="Tinos" w:hAnsi="Tinos"/>
          <w:spacing w:val="-2"/>
          <w:sz w:val="28"/>
          <w:szCs w:val="28"/>
        </w:rPr>
        <w:t xml:space="preserve"> </w:t>
      </w:r>
      <w:r>
        <w:rPr>
          <w:rFonts w:ascii="Tinos" w:hAnsi="Tinos"/>
          <w:sz w:val="28"/>
          <w:szCs w:val="28"/>
        </w:rPr>
        <w:t>техникам</w:t>
      </w:r>
      <w:r>
        <w:rPr>
          <w:rFonts w:ascii="Tinos" w:hAnsi="Tinos"/>
          <w:spacing w:val="-4"/>
          <w:sz w:val="28"/>
          <w:szCs w:val="28"/>
        </w:rPr>
        <w:t xml:space="preserve"> </w:t>
      </w:r>
      <w:r>
        <w:rPr>
          <w:rFonts w:ascii="Tinos" w:hAnsi="Tinos"/>
          <w:sz w:val="28"/>
          <w:szCs w:val="28"/>
        </w:rPr>
        <w:t>вязания</w:t>
      </w:r>
      <w:r>
        <w:rPr>
          <w:rFonts w:ascii="Tinos" w:hAnsi="Tinos"/>
          <w:spacing w:val="-3"/>
          <w:sz w:val="28"/>
          <w:szCs w:val="28"/>
        </w:rPr>
        <w:t xml:space="preserve"> </w:t>
      </w:r>
      <w:r>
        <w:rPr>
          <w:rFonts w:ascii="Tinos" w:hAnsi="Tinos"/>
          <w:sz w:val="28"/>
          <w:szCs w:val="28"/>
        </w:rPr>
        <w:t>крючком</w:t>
      </w:r>
      <w:r>
        <w:rPr>
          <w:rFonts w:ascii="Tinos" w:hAnsi="Tinos"/>
          <w:spacing w:val="-7"/>
          <w:sz w:val="28"/>
          <w:szCs w:val="28"/>
        </w:rPr>
        <w:t xml:space="preserve"> </w:t>
      </w:r>
      <w:r>
        <w:rPr>
          <w:rFonts w:ascii="Tinos" w:hAnsi="Tinos"/>
          <w:sz w:val="28"/>
          <w:szCs w:val="28"/>
        </w:rPr>
        <w:t>и</w:t>
      </w:r>
      <w:r>
        <w:rPr>
          <w:rFonts w:ascii="Tinos" w:hAnsi="Tinos"/>
          <w:spacing w:val="-2"/>
          <w:sz w:val="28"/>
          <w:szCs w:val="28"/>
        </w:rPr>
        <w:t xml:space="preserve"> спицами.</w:t>
      </w:r>
    </w:p>
    <w:p>
      <w:pPr>
        <w:pStyle w:val="BodyText"/>
        <w:keepNext w:val="true"/>
        <w:widowControl/>
        <w:spacing w:before="0" w:after="0"/>
        <w:ind w:firstLine="720" w:right="21"/>
        <w:jc w:val="both"/>
        <w:rPr>
          <w:rFonts w:ascii="Tinos" w:hAnsi="Tinos"/>
          <w:sz w:val="28"/>
          <w:szCs w:val="28"/>
        </w:rPr>
      </w:pPr>
      <w:r>
        <w:rPr>
          <w:rFonts w:ascii="Tinos" w:hAnsi="Tinos"/>
          <w:sz w:val="28"/>
          <w:szCs w:val="28"/>
        </w:rPr>
        <w:t>Программа</w:t>
      </w:r>
      <w:r>
        <w:rPr>
          <w:rFonts w:ascii="Tinos" w:hAnsi="Tinos"/>
          <w:spacing w:val="-5"/>
          <w:sz w:val="28"/>
          <w:szCs w:val="28"/>
        </w:rPr>
        <w:t xml:space="preserve"> </w:t>
      </w:r>
      <w:r>
        <w:rPr>
          <w:rFonts w:ascii="Tinos" w:hAnsi="Tinos"/>
          <w:spacing w:val="-1"/>
          <w:sz w:val="28"/>
          <w:szCs w:val="28"/>
        </w:rPr>
        <w:t xml:space="preserve"> </w:t>
      </w:r>
      <w:r>
        <w:rPr>
          <w:rFonts w:ascii="Tinos" w:hAnsi="Tinos"/>
          <w:sz w:val="28"/>
          <w:szCs w:val="28"/>
        </w:rPr>
        <w:t>«Веселые</w:t>
      </w:r>
      <w:r>
        <w:rPr>
          <w:rFonts w:ascii="Tinos" w:hAnsi="Tinos"/>
          <w:spacing w:val="-6"/>
          <w:sz w:val="28"/>
          <w:szCs w:val="28"/>
        </w:rPr>
        <w:t xml:space="preserve"> </w:t>
      </w:r>
      <w:r>
        <w:rPr>
          <w:rFonts w:ascii="Tinos" w:hAnsi="Tinos"/>
          <w:sz w:val="28"/>
          <w:szCs w:val="28"/>
        </w:rPr>
        <w:t>узелки»</w:t>
      </w:r>
      <w:r>
        <w:rPr>
          <w:rFonts w:ascii="Tinos" w:hAnsi="Tinos"/>
          <w:spacing w:val="-11"/>
          <w:sz w:val="28"/>
          <w:szCs w:val="28"/>
        </w:rPr>
        <w:t xml:space="preserve"> </w:t>
      </w:r>
      <w:r>
        <w:rPr>
          <w:rFonts w:ascii="Tinos" w:hAnsi="Tinos"/>
          <w:sz w:val="28"/>
          <w:szCs w:val="28"/>
        </w:rPr>
        <w:t>(вязание</w:t>
      </w:r>
      <w:r>
        <w:rPr>
          <w:rFonts w:ascii="Tinos" w:hAnsi="Tinos"/>
          <w:spacing w:val="-5"/>
          <w:sz w:val="28"/>
          <w:szCs w:val="28"/>
        </w:rPr>
        <w:t xml:space="preserve"> </w:t>
      </w:r>
      <w:r>
        <w:rPr>
          <w:rFonts w:ascii="Tinos" w:hAnsi="Tinos"/>
          <w:sz w:val="28"/>
          <w:szCs w:val="28"/>
        </w:rPr>
        <w:t>крючком и спицами) для обучающихся 2-7 классов ориентирована на самореализацию детей в</w:t>
      </w:r>
      <w:r>
        <w:rPr>
          <w:rFonts w:ascii="Tinos" w:hAnsi="Tinos"/>
          <w:spacing w:val="40"/>
          <w:sz w:val="28"/>
          <w:szCs w:val="28"/>
        </w:rPr>
        <w:t xml:space="preserve"> </w:t>
      </w:r>
      <w:r>
        <w:rPr>
          <w:rFonts w:ascii="Tinos" w:hAnsi="Tinos"/>
          <w:sz w:val="28"/>
          <w:szCs w:val="28"/>
        </w:rPr>
        <w:t>вязании крючком и спицами, на побуждение к освоению знаний декоративно прикладного искусства.</w:t>
      </w:r>
    </w:p>
    <w:p>
      <w:pPr>
        <w:pStyle w:val="BodyText"/>
        <w:keepNext w:val="true"/>
        <w:widowControl/>
        <w:spacing w:before="0" w:after="0"/>
        <w:ind w:firstLine="720" w:right="21"/>
        <w:jc w:val="both"/>
        <w:rPr>
          <w:rFonts w:ascii="Tinos" w:hAnsi="Tinos"/>
          <w:sz w:val="28"/>
          <w:szCs w:val="28"/>
        </w:rPr>
      </w:pPr>
      <w:r>
        <w:rPr>
          <w:rFonts w:ascii="Tinos" w:hAnsi="Tinos"/>
          <w:sz w:val="28"/>
          <w:szCs w:val="28"/>
        </w:rPr>
        <w:t>Учеными физиологами установлено, что мелкая моторика рук и уровень развития речи</w:t>
      </w:r>
      <w:r>
        <w:rPr>
          <w:rFonts w:ascii="Tinos" w:hAnsi="Tinos"/>
          <w:spacing w:val="40"/>
          <w:sz w:val="28"/>
          <w:szCs w:val="28"/>
        </w:rPr>
        <w:t xml:space="preserve"> </w:t>
      </w:r>
      <w:r>
        <w:rPr>
          <w:rFonts w:ascii="Tinos" w:hAnsi="Tinos"/>
          <w:sz w:val="28"/>
          <w:szCs w:val="28"/>
        </w:rPr>
        <w:t>и памяти</w:t>
      </w:r>
      <w:r>
        <w:rPr>
          <w:rFonts w:ascii="Tinos" w:hAnsi="Tinos"/>
          <w:spacing w:val="40"/>
          <w:sz w:val="28"/>
          <w:szCs w:val="28"/>
        </w:rPr>
        <w:t xml:space="preserve"> </w:t>
      </w:r>
      <w:r>
        <w:rPr>
          <w:rFonts w:ascii="Tinos" w:hAnsi="Tinos"/>
          <w:sz w:val="28"/>
          <w:szCs w:val="28"/>
        </w:rPr>
        <w:t xml:space="preserve">школьников находятся в прямой зависимости друг от друга. Школьники с низким уровнем развития моторики быстро утомляются, им трудно выполнять письменные задания, концентрировать внимание, делать выводы. У детей появляются чувство тревоги, возникают комплексы, что в дальнейшем приводит к отставанию в учебе. Практика показывает, что огромный толчок для развития моторики рук детей дает вязание – спицами и крючком. Клубок ниток и небольшой компактный инструмент – спицы и крючок, таят в себе неограниченные </w:t>
      </w:r>
      <w:r>
        <w:rPr>
          <w:rFonts w:ascii="Tinos" w:hAnsi="Tinos"/>
          <w:spacing w:val="-2"/>
          <w:sz w:val="28"/>
          <w:szCs w:val="28"/>
        </w:rPr>
        <w:t>возможности.</w:t>
      </w:r>
      <w:r>
        <w:rPr>
          <w:rFonts w:ascii="Tinos" w:hAnsi="Tinos"/>
          <w:sz w:val="28"/>
          <w:szCs w:val="28"/>
        </w:rPr>
        <w:t xml:space="preserve"> Вязание</w:t>
      </w:r>
      <w:r>
        <w:rPr>
          <w:rFonts w:ascii="Tinos" w:hAnsi="Tinos"/>
          <w:spacing w:val="40"/>
          <w:sz w:val="28"/>
          <w:szCs w:val="28"/>
        </w:rPr>
        <w:t xml:space="preserve"> </w:t>
      </w:r>
      <w:r>
        <w:rPr>
          <w:rFonts w:ascii="Tinos" w:hAnsi="Tinos"/>
          <w:sz w:val="28"/>
          <w:szCs w:val="28"/>
        </w:rPr>
        <w:t>способствует не только привитию, совершенствованию определенных трудовых навыков и умений, но и развитию творческих способностей детей, формированию общей культуры личности, эстетического вкуса.</w:t>
      </w:r>
    </w:p>
    <w:p>
      <w:pPr>
        <w:pStyle w:val="Normal"/>
        <w:keepNext w:val="true"/>
        <w:widowControl/>
        <w:ind w:firstLine="720"/>
        <w:jc w:val="both"/>
        <w:rPr/>
      </w:pPr>
      <w:r>
        <w:rPr>
          <w:rFonts w:ascii="Tinos" w:hAnsi="Tinos"/>
          <w:sz w:val="28"/>
          <w:szCs w:val="28"/>
        </w:rPr>
        <w:t xml:space="preserve">Отличительной особенностью данной программы является тот факт, что  работа, направленная на создание различных предметов быта (ковров, корзинок, плетеных сувениров) становится способом выражения  личных эмоций, собственного понятия о красоте и дизайне. Свободное творчество позволяет создавать волшебную атмосферу праздника для каждого, кто наслаждается красотой истинного чуда, который ребенок способен создать сам. </w:t>
      </w:r>
      <w:r>
        <w:rPr>
          <w:rFonts w:ascii="Tinos" w:hAnsi="Tinos"/>
          <w:bCs/>
          <w:color w:val="000000"/>
          <w:sz w:val="28"/>
          <w:szCs w:val="28"/>
          <w:shd w:fill="FFFFFF" w:val="clear"/>
        </w:rPr>
        <w:t>Социальная значимость программы</w:t>
      </w:r>
      <w:r>
        <w:rPr>
          <w:rStyle w:val="apple-converted-space"/>
          <w:rFonts w:eastAsia="Calibri" w:ascii="Tinos" w:hAnsi="Tinos"/>
          <w:sz w:val="28"/>
          <w:szCs w:val="28"/>
        </w:rPr>
        <w:t> </w:t>
      </w:r>
      <w:r>
        <w:rPr>
          <w:rFonts w:ascii="Tinos" w:hAnsi="Tinos"/>
          <w:color w:val="000000"/>
          <w:sz w:val="28"/>
          <w:szCs w:val="28"/>
          <w:shd w:fill="FFFFFF" w:val="clear"/>
        </w:rPr>
        <w:t>заключается в том, что создавая подарки и сувениры для своих друзей и близких, ребенок постоянно думает о них, вкладывает в изделие свою любовь к ним, тем самым формируется гендерная и семейная принадлежность; воспитывается потребность заботливого отношения к членам своей семьи; учит ориентироваться в родственных отношениях и развивает умение составлять рассказы о своей семье.</w:t>
      </w:r>
      <w:r>
        <w:rPr>
          <w:rFonts w:ascii="Tinos" w:hAnsi="Tinos"/>
          <w:sz w:val="28"/>
          <w:szCs w:val="28"/>
        </w:rPr>
        <w:t xml:space="preserve"> Декоративно-прикладное творчество способствует раскрытию творческого потенциала личности, формирует эстетическую культуру  обучающихся, их эмоциональную отзывчивость.  Приобретая практические умения и навыки в области художественного творчества, дети удовлетворяют свою потребность в созидании,  реализуют желание что-то создавать своими руками. Декоративно-прикладное творчество направлено на создание изделий, которые можно использовать в быту, для украшения интерьера, в качестве сувениров. Это выступает дополнительным стимулом для детей, позволяет им увидеть значимость выбранного дела. </w:t>
      </w:r>
    </w:p>
    <w:p>
      <w:pPr>
        <w:pStyle w:val="BodyText"/>
        <w:keepNext w:val="true"/>
        <w:widowControl/>
        <w:spacing w:before="0" w:after="0"/>
        <w:ind w:firstLine="720" w:right="21"/>
        <w:jc w:val="both"/>
        <w:rPr>
          <w:rFonts w:ascii="Tinos" w:hAnsi="Tinos" w:cs="Times New Roman"/>
          <w:b/>
          <w:sz w:val="28"/>
          <w:szCs w:val="28"/>
        </w:rPr>
      </w:pPr>
      <w:r>
        <w:rPr>
          <w:rFonts w:cs="Times New Roman" w:ascii="Tinos" w:hAnsi="Tinos"/>
          <w:b/>
          <w:sz w:val="28"/>
          <w:szCs w:val="28"/>
        </w:rPr>
      </w:r>
    </w:p>
    <w:p>
      <w:pPr>
        <w:pStyle w:val="NoSpacing"/>
        <w:jc w:val="both"/>
        <w:rPr>
          <w:rFonts w:ascii="Tinos" w:hAnsi="Tinos"/>
          <w:sz w:val="28"/>
          <w:szCs w:val="28"/>
        </w:rPr>
      </w:pPr>
      <w:r>
        <w:rPr>
          <w:rFonts w:cs="Times New Roman" w:ascii="Tinos" w:hAnsi="Tinos"/>
          <w:b/>
          <w:sz w:val="28"/>
          <w:szCs w:val="28"/>
        </w:rPr>
        <w:t>Программа  по декоративно-прикладному искусству «Умелые ручки»</w:t>
      </w:r>
    </w:p>
    <w:p>
      <w:pPr>
        <w:pStyle w:val="NoSpacing"/>
        <w:jc w:val="both"/>
        <w:rPr>
          <w:rFonts w:ascii="Tinos" w:hAnsi="Tinos" w:cs="Times New Roman"/>
          <w:b/>
          <w:sz w:val="28"/>
          <w:szCs w:val="28"/>
        </w:rPr>
      </w:pPr>
      <w:r>
        <w:rPr>
          <w:rFonts w:cs="Times New Roman" w:ascii="Tinos" w:hAnsi="Tinos"/>
          <w:b/>
          <w:sz w:val="28"/>
          <w:szCs w:val="28"/>
        </w:rPr>
      </w:r>
    </w:p>
    <w:p>
      <w:pPr>
        <w:pStyle w:val="NoSpacing"/>
        <w:jc w:val="both"/>
        <w:rPr>
          <w:rFonts w:ascii="Tinos" w:hAnsi="Tinos"/>
          <w:sz w:val="28"/>
          <w:szCs w:val="28"/>
        </w:rPr>
      </w:pPr>
      <w:r>
        <w:rPr>
          <w:rFonts w:ascii="Tinos" w:hAnsi="Tinos"/>
          <w:sz w:val="28"/>
          <w:szCs w:val="28"/>
        </w:rPr>
        <w:t>Возраст детей:  7-14 лет</w:t>
      </w:r>
    </w:p>
    <w:p>
      <w:pPr>
        <w:pStyle w:val="NoSpacing"/>
        <w:jc w:val="both"/>
        <w:rPr>
          <w:rFonts w:ascii="Tinos" w:hAnsi="Tinos"/>
          <w:sz w:val="28"/>
          <w:szCs w:val="28"/>
        </w:rPr>
      </w:pPr>
      <w:r>
        <w:rPr>
          <w:rFonts w:ascii="Tinos" w:hAnsi="Tinos"/>
          <w:sz w:val="28"/>
          <w:szCs w:val="28"/>
        </w:rPr>
        <w:t>Срок реализации: 3 года</w:t>
      </w:r>
    </w:p>
    <w:p>
      <w:pPr>
        <w:pStyle w:val="NoSpacing"/>
        <w:jc w:val="both"/>
        <w:rPr>
          <w:rFonts w:ascii="Tinos" w:hAnsi="Tinos"/>
          <w:sz w:val="28"/>
          <w:szCs w:val="28"/>
        </w:rPr>
      </w:pPr>
      <w:r>
        <w:rPr>
          <w:rFonts w:cs="Times New Roman" w:ascii="Tinos" w:hAnsi="Tinos"/>
          <w:sz w:val="28"/>
          <w:szCs w:val="28"/>
        </w:rPr>
        <w:t>Цель:</w:t>
      </w:r>
      <w:r>
        <w:rPr>
          <w:rFonts w:ascii="Tinos" w:hAnsi="Tinos"/>
          <w:sz w:val="28"/>
          <w:szCs w:val="28"/>
        </w:rPr>
        <w:t xml:space="preserve"> </w:t>
      </w:r>
      <w:r>
        <w:rPr>
          <w:rFonts w:cs="Times New Roman" w:ascii="Tinos" w:hAnsi="Tinos"/>
          <w:sz w:val="28"/>
          <w:szCs w:val="28"/>
        </w:rPr>
        <w:t>программа рассчитана на развитие художественно-творческих способностей и положительно-эмоциональных восприятий окружающего мира. Формирование трудовых навыков и умений происходит в едином процессе ознакомления детей с творчеством, культурой и эстетическими ценностями своего народа. Досуговая деятельность способствует приобщению школьников к труду, предоставляет детям свободу выбора, возможность развития комбинаторных умений, выработке индивидуального стиля и темпа деятельности.</w:t>
      </w:r>
    </w:p>
    <w:p>
      <w:pPr>
        <w:pStyle w:val="NoSpacing"/>
        <w:jc w:val="both"/>
        <w:rPr>
          <w:rFonts w:ascii="Tinos" w:hAnsi="Tinos"/>
          <w:sz w:val="28"/>
          <w:szCs w:val="28"/>
        </w:rPr>
      </w:pPr>
      <w:r>
        <w:rPr>
          <w:rFonts w:cs="Times New Roman" w:ascii="Tinos" w:hAnsi="Tinos"/>
          <w:sz w:val="28"/>
          <w:szCs w:val="28"/>
          <w:lang w:eastAsia="ru-RU"/>
        </w:rPr>
        <w:t xml:space="preserve">Объединение «Умелые ручки» является комфортным микроклиматом с увлекательной творческой деятельностью. Практика показывает, что занятия в кружке становится любимым делом, духовной потребностью ребенка. Данная программа предназначена для работы с учащимися начальных классов общеобразовательных школ. </w:t>
      </w:r>
      <w:r>
        <w:rPr>
          <w:rFonts w:cs="Times New Roman" w:ascii="Tinos" w:hAnsi="Tinos"/>
          <w:sz w:val="28"/>
          <w:szCs w:val="28"/>
        </w:rPr>
        <w:t xml:space="preserve">Обучение детей  6- 10 лет данному виду творчества обусловлено тем, что в этом возрасте дети легко усваивают принципы построения композиций, сочетание цвета, размера, формы, приобретают навыки работы с различным природным материалом, эмоционально реагируют на красоту природы, обладают желанием творить самим. </w:t>
      </w:r>
      <w:r>
        <w:rPr>
          <w:rFonts w:cs="Times New Roman" w:ascii="Tinos" w:hAnsi="Tinos"/>
          <w:sz w:val="28"/>
          <w:szCs w:val="28"/>
          <w:lang w:eastAsia="ru-RU"/>
        </w:rPr>
        <w:t>Настоящая программа составлена в соответствии с учебными программами начальной школы с учетом документов об учреждении дополнительного образования (УДО). Творческие объединения формируются из учащихся 6-10 лет. Занятия с детьми проводятся два раза в неделю - 2 часа на базе МБОУ «Альшиховская  средняя общеобразовательная школа». Все занятия построены таким образом, что теоретические знания подкрепляются практическими умениями и навыками.</w:t>
      </w:r>
    </w:p>
    <w:p>
      <w:pPr>
        <w:pStyle w:val="Normal"/>
        <w:shd w:val="clear" w:color="auto" w:fill="FFFFFF"/>
        <w:jc w:val="both"/>
        <w:textAlignment w:val="baseline"/>
        <w:rPr>
          <w:rFonts w:ascii="Tinos" w:hAnsi="Tinos" w:cs="Times New Roman"/>
          <w:b/>
          <w:sz w:val="28"/>
          <w:szCs w:val="28"/>
        </w:rPr>
      </w:pPr>
      <w:r>
        <w:rPr>
          <w:rFonts w:cs="Times New Roman" w:ascii="Tinos" w:hAnsi="Tinos"/>
          <w:b/>
          <w:sz w:val="28"/>
          <w:szCs w:val="28"/>
        </w:rPr>
      </w:r>
    </w:p>
    <w:p>
      <w:pPr>
        <w:pStyle w:val="NoSpacing"/>
        <w:jc w:val="both"/>
        <w:rPr>
          <w:rFonts w:ascii="Tinos" w:hAnsi="Tinos"/>
          <w:sz w:val="28"/>
          <w:szCs w:val="28"/>
        </w:rPr>
      </w:pPr>
      <w:r>
        <w:rPr>
          <w:rFonts w:cs="Times New Roman" w:ascii="Tinos" w:hAnsi="Tinos"/>
          <w:b/>
          <w:sz w:val="28"/>
          <w:szCs w:val="28"/>
        </w:rPr>
        <w:t>Программа по декоративно-прикладному искусству  «Самоделки» (ОВЗ)</w:t>
      </w:r>
    </w:p>
    <w:p>
      <w:pPr>
        <w:pStyle w:val="NoSpacing"/>
        <w:jc w:val="both"/>
        <w:rPr>
          <w:rFonts w:ascii="Tinos" w:hAnsi="Tinos"/>
          <w:b/>
          <w:sz w:val="28"/>
          <w:szCs w:val="28"/>
        </w:rPr>
      </w:pPr>
      <w:r>
        <w:rPr>
          <w:rFonts w:ascii="Tinos" w:hAnsi="Tinos"/>
          <w:b/>
          <w:sz w:val="28"/>
          <w:szCs w:val="28"/>
        </w:rPr>
      </w:r>
    </w:p>
    <w:p>
      <w:pPr>
        <w:pStyle w:val="NoSpacing"/>
        <w:jc w:val="both"/>
        <w:rPr>
          <w:rFonts w:ascii="Tinos" w:hAnsi="Tinos"/>
          <w:sz w:val="28"/>
          <w:szCs w:val="28"/>
        </w:rPr>
      </w:pPr>
      <w:r>
        <w:rPr>
          <w:rFonts w:ascii="Tinos" w:hAnsi="Tinos"/>
          <w:sz w:val="28"/>
          <w:szCs w:val="28"/>
        </w:rPr>
        <w:t>Возраст детей: 7-10 лет</w:t>
      </w:r>
    </w:p>
    <w:p>
      <w:pPr>
        <w:pStyle w:val="NoSpacing"/>
        <w:jc w:val="both"/>
        <w:rPr>
          <w:rFonts w:ascii="Tinos" w:hAnsi="Tinos"/>
          <w:sz w:val="28"/>
          <w:szCs w:val="28"/>
        </w:rPr>
      </w:pPr>
      <w:r>
        <w:rPr>
          <w:rFonts w:ascii="Tinos" w:hAnsi="Tinos"/>
          <w:sz w:val="28"/>
          <w:szCs w:val="28"/>
        </w:rPr>
        <w:t>Срок реализации: 3 года</w:t>
      </w:r>
    </w:p>
    <w:p>
      <w:pPr>
        <w:pStyle w:val="Normal"/>
        <w:jc w:val="both"/>
        <w:rPr>
          <w:rFonts w:ascii="Tinos" w:hAnsi="Tinos"/>
          <w:sz w:val="28"/>
          <w:szCs w:val="28"/>
        </w:rPr>
      </w:pPr>
      <w:r>
        <w:rPr>
          <w:rFonts w:ascii="Tinos" w:hAnsi="Tinos"/>
          <w:sz w:val="28"/>
          <w:szCs w:val="28"/>
        </w:rPr>
        <w:t xml:space="preserve">Цель: развитие творческих способностей и познавательной активности детей с ОВЗ через освоение технологий декоративно-прикладного искусства. </w:t>
      </w:r>
    </w:p>
    <w:p>
      <w:pPr>
        <w:pStyle w:val="Normal"/>
        <w:jc w:val="both"/>
        <w:rPr>
          <w:rFonts w:ascii="Tinos" w:hAnsi="Tinos"/>
          <w:sz w:val="28"/>
          <w:szCs w:val="28"/>
        </w:rPr>
      </w:pPr>
      <w:r>
        <w:rPr>
          <w:rFonts w:ascii="Tinos" w:hAnsi="Tinos"/>
          <w:bCs/>
          <w:iCs/>
          <w:color w:val="000000"/>
          <w:sz w:val="28"/>
          <w:szCs w:val="28"/>
        </w:rPr>
        <w:t xml:space="preserve">Сущность воспитания и обучения ребенка с ограниченными возможностями здоровья в условиях инклюзивного образования состоит из всестороннего развития личности, которое складывается не из коррекции отдельных функций, а предполагает целостный подход, позволяющий поднять на более высокий уровень все потенциальные возможности конкретного ребенка – психические, физические, интеллектуальные. Таким образом, у него появляется возможность самостоятельной жизнедеятельности в будущем. </w:t>
      </w:r>
      <w:r>
        <w:rPr>
          <w:rFonts w:ascii="Tinos" w:hAnsi="Tinos"/>
          <w:color w:val="000000"/>
          <w:sz w:val="28"/>
          <w:szCs w:val="28"/>
        </w:rPr>
        <w:t xml:space="preserve"> Реализация общеобразовательной общеразвивающей программы «Самоделки» (для детей с ОВЗ) позволяет разрешить проблему социальной адаптации детей с ограниченными возможностями здоровья. В программе учитываются индивидуальные потребности ребенка, связанные с его жизненной ситуацией и состоянием здоровья, определяющие особые условия получения им образования, возможности освоения ребенком программы на разных этапах ее реализации.</w:t>
      </w:r>
    </w:p>
    <w:p>
      <w:pPr>
        <w:pStyle w:val="Normal"/>
        <w:ind w:firstLine="567"/>
        <w:jc w:val="both"/>
        <w:rPr>
          <w:rFonts w:ascii="Tinos" w:hAnsi="Tinos"/>
          <w:sz w:val="28"/>
          <w:szCs w:val="28"/>
        </w:rPr>
      </w:pPr>
      <w:r>
        <w:rPr>
          <w:rFonts w:ascii="Tinos" w:hAnsi="Tinos"/>
          <w:color w:val="000000"/>
          <w:sz w:val="28"/>
          <w:szCs w:val="28"/>
        </w:rPr>
        <w:t xml:space="preserve">Отличительной особенностью общеразвивающей (адаптированной) программы является ее адаптированность под запросы конкретных детей. </w:t>
      </w:r>
      <w:r>
        <w:rPr>
          <w:rFonts w:eastAsia="Calibri" w:ascii="Tinos" w:hAnsi="Tinos"/>
          <w:color w:val="000000"/>
          <w:sz w:val="28"/>
          <w:szCs w:val="28"/>
        </w:rPr>
        <w:t xml:space="preserve">Программа ориентирована на создание условий для развития творчества обучающихся, повышение уверенности в себе, в своих силах, что позволяет выстраивать образовательную деятельность с полным учетом особенностей заболевания. При всем разнообразии врожденных и рано приобретенных заболеваний и повреждений опорно-двигательного аппарата у большинства детей наблюдаются сходные проблемы. Ведущим в клинической картине является двигательный дефект (задержка формирования, недоразвитие, нарушение или утрата двигательных функций). Для детей с церебральным параличом характерно своеобразное психическое развитие, обусловленное сочетанием раннего органического поражения головного мозга с различными двигательными, речевыми и сенсорными дефектами. Поэтому таким детям требуются особые, специфические методы обучения и воспитания. </w:t>
      </w:r>
      <w:r>
        <w:rPr>
          <w:rFonts w:eastAsia="Calibri" w:ascii="Tinos" w:hAnsi="Tinos"/>
          <w:sz w:val="28"/>
          <w:szCs w:val="28"/>
          <w:lang w:eastAsia="en-US"/>
        </w:rPr>
        <w:t>Все это способствовало формированию содержания программы, обусловило выбор тем, форм и методов деятельности.</w:t>
      </w:r>
    </w:p>
    <w:p>
      <w:pPr>
        <w:pStyle w:val="BodyText"/>
        <w:spacing w:before="0" w:after="0"/>
        <w:jc w:val="both"/>
        <w:rPr>
          <w:rFonts w:ascii="Tinos" w:hAnsi="Tinos" w:cs="Times New Roman"/>
          <w:b/>
          <w:sz w:val="28"/>
          <w:szCs w:val="28"/>
        </w:rPr>
      </w:pPr>
      <w:r>
        <w:rPr>
          <w:rFonts w:cs="Times New Roman" w:ascii="Tinos" w:hAnsi="Tinos"/>
          <w:b/>
          <w:sz w:val="28"/>
          <w:szCs w:val="28"/>
        </w:rPr>
      </w:r>
    </w:p>
    <w:p>
      <w:pPr>
        <w:pStyle w:val="NoSpacing"/>
        <w:jc w:val="both"/>
        <w:rPr>
          <w:rFonts w:ascii="Tinos" w:hAnsi="Tinos"/>
          <w:sz w:val="28"/>
          <w:szCs w:val="28"/>
        </w:rPr>
      </w:pPr>
      <w:r>
        <w:rPr>
          <w:rFonts w:cs="Times New Roman" w:ascii="Tinos" w:hAnsi="Tinos"/>
          <w:b/>
          <w:sz w:val="28"/>
          <w:szCs w:val="28"/>
        </w:rPr>
        <w:t xml:space="preserve">Программа по декоративно-прикладному искусству  «Самоделки» </w:t>
      </w:r>
    </w:p>
    <w:p>
      <w:pPr>
        <w:pStyle w:val="NoSpacing"/>
        <w:jc w:val="both"/>
        <w:rPr>
          <w:rFonts w:ascii="Tinos" w:hAnsi="Tinos"/>
          <w:b/>
          <w:sz w:val="28"/>
          <w:szCs w:val="28"/>
        </w:rPr>
      </w:pPr>
      <w:r>
        <w:rPr>
          <w:rFonts w:ascii="Tinos" w:hAnsi="Tinos"/>
          <w:b/>
          <w:sz w:val="28"/>
          <w:szCs w:val="28"/>
        </w:rPr>
      </w:r>
    </w:p>
    <w:p>
      <w:pPr>
        <w:pStyle w:val="NoSpacing"/>
        <w:jc w:val="both"/>
        <w:rPr>
          <w:rFonts w:ascii="Tinos" w:hAnsi="Tinos"/>
          <w:sz w:val="28"/>
          <w:szCs w:val="28"/>
        </w:rPr>
      </w:pPr>
      <w:r>
        <w:rPr>
          <w:rFonts w:ascii="Tinos" w:hAnsi="Tinos"/>
          <w:sz w:val="28"/>
          <w:szCs w:val="28"/>
        </w:rPr>
        <w:t>Возраст детей: 7-11 лет</w:t>
      </w:r>
    </w:p>
    <w:p>
      <w:pPr>
        <w:pStyle w:val="NoSpacing"/>
        <w:jc w:val="both"/>
        <w:rPr>
          <w:rFonts w:ascii="Tinos" w:hAnsi="Tinos"/>
          <w:sz w:val="28"/>
          <w:szCs w:val="28"/>
        </w:rPr>
      </w:pPr>
      <w:r>
        <w:rPr>
          <w:rFonts w:ascii="Tinos" w:hAnsi="Tinos"/>
          <w:sz w:val="28"/>
          <w:szCs w:val="28"/>
        </w:rPr>
        <w:t>Срок реализации: 3 года</w:t>
      </w:r>
    </w:p>
    <w:p>
      <w:pPr>
        <w:pStyle w:val="BodyText"/>
        <w:spacing w:before="0" w:after="0"/>
        <w:jc w:val="both"/>
        <w:rPr>
          <w:rFonts w:ascii="Tinos" w:hAnsi="Tinos"/>
          <w:sz w:val="28"/>
          <w:szCs w:val="28"/>
        </w:rPr>
      </w:pPr>
      <w:r>
        <w:rPr>
          <w:rFonts w:ascii="Tinos" w:hAnsi="Tinos"/>
          <w:sz w:val="28"/>
          <w:szCs w:val="28"/>
        </w:rPr>
        <w:t>Цель: развитие познавательного интереса, творческих способностей и нравственных качеств обучающихся во внеурочное время в процессе освоения технологий прикладного искусства.</w:t>
      </w:r>
    </w:p>
    <w:p>
      <w:pPr>
        <w:pStyle w:val="Normal"/>
        <w:ind w:right="-143"/>
        <w:jc w:val="both"/>
        <w:rPr>
          <w:rFonts w:ascii="Tinos" w:hAnsi="Tinos"/>
          <w:sz w:val="28"/>
          <w:szCs w:val="28"/>
        </w:rPr>
      </w:pPr>
      <w:r>
        <w:rPr>
          <w:rFonts w:ascii="Tinos" w:hAnsi="Tinos"/>
          <w:sz w:val="28"/>
          <w:szCs w:val="28"/>
        </w:rPr>
        <w:t>Дополнительная общеобразовательная общеразвивающая программа художественной направленности (декоративно-прикладное искусство) «Самоделки» (далее – программа)  направлена на развитие творческих задатков школьников, мелкую моторику пальцев рук; самоутверждаться, проявляя индивидуальность и получая результат своего художественного творчества. У детей формируются навыки обращения с инструментами, необходимые для обучения. Происходит ориентация школьников на ценность труда в эмоционально-поведенческом аспекте.</w:t>
      </w:r>
    </w:p>
    <w:p>
      <w:pPr>
        <w:pStyle w:val="NormalWeb"/>
        <w:shd w:val="clear" w:color="auto" w:fill="FFFFFF"/>
        <w:spacing w:before="0" w:after="0"/>
        <w:ind w:left="142" w:right="-143"/>
        <w:jc w:val="both"/>
        <w:rPr>
          <w:rFonts w:ascii="Tinos" w:hAnsi="Tinos"/>
          <w:sz w:val="28"/>
          <w:szCs w:val="28"/>
        </w:rPr>
      </w:pPr>
      <w:r>
        <w:rPr>
          <w:rFonts w:ascii="Tinos" w:hAnsi="Tinos"/>
          <w:bCs/>
          <w:sz w:val="28"/>
          <w:szCs w:val="28"/>
        </w:rPr>
        <w:t>Программа обеспечивает сотрудничество детей в группе, учит детей делать выбор, помогать друг другу, способствует развитию творческих способностей,</w:t>
      </w:r>
      <w:r>
        <w:rPr>
          <w:rFonts w:ascii="Tinos" w:hAnsi="Tinos"/>
          <w:sz w:val="28"/>
          <w:szCs w:val="28"/>
        </w:rPr>
        <w:t> позволяет выявить скрытые ресурсы развития личности ребенка</w:t>
      </w:r>
      <w:r>
        <w:rPr>
          <w:rFonts w:ascii="Tinos" w:hAnsi="Tinos"/>
          <w:bCs/>
          <w:sz w:val="28"/>
          <w:szCs w:val="28"/>
        </w:rPr>
        <w:t> и, как следствие, решает задачу социализации ребенка в обществе.</w:t>
      </w:r>
    </w:p>
    <w:p>
      <w:pPr>
        <w:pStyle w:val="NormalWeb"/>
        <w:shd w:val="clear" w:color="auto" w:fill="FFFFFF"/>
        <w:spacing w:before="0" w:after="0"/>
        <w:ind w:left="142" w:right="-143"/>
        <w:jc w:val="both"/>
        <w:rPr>
          <w:rFonts w:ascii="Tinos" w:hAnsi="Tinos"/>
          <w:sz w:val="28"/>
          <w:szCs w:val="28"/>
        </w:rPr>
      </w:pPr>
      <w:r>
        <w:rPr>
          <w:rFonts w:ascii="Tinos" w:hAnsi="Tinos"/>
          <w:sz w:val="28"/>
          <w:szCs w:val="28"/>
        </w:rPr>
        <w:t xml:space="preserve">Актуальность данной программы состоит в том, что в процессе занятий художественным трудом формируются все психические процессы, развиваются художественно-творческие способности и положительно-эмоциональное восприятие окружающего мира. Формирование трудовых навыков и умений происходит в едином процессе ознакомления детей с творчеством, культурой и эстетическими ценностями своего народа. Досуговая деятельность способствует приобщению школьников к труду, предоставляет детям свободу выбора, возможность развития комбинаторных умений, выработке индивидуального стиля и темпа деятельности. </w:t>
      </w:r>
      <w:r>
        <w:rPr>
          <w:rFonts w:ascii="Tinos" w:hAnsi="Tinos"/>
          <w:color w:val="181818"/>
          <w:sz w:val="28"/>
          <w:szCs w:val="28"/>
        </w:rPr>
        <w:t>Познавая красоту народного творчества, ребенок испытывает положительные эмоции, на основе которых возникают более глубокие чувства: радости, восхищения, восторга. Образуются образные представления, мышления, воображения. Все это вызывает у детей стремление передать воспринятую красоту, запечатлеть те предметы народно-прикладного искусства, которые им понравились, у них пробуждается и развивается  созидательная активность, формируются эстетические чувства и художественный вкус, эстетическая оценка к предметам русского декоративно-прикладного искусства. У детей формируются разнообразные способности – как художественные, так и интеллектуальные.</w:t>
      </w:r>
    </w:p>
    <w:p>
      <w:pPr>
        <w:pStyle w:val="Normal"/>
        <w:shd w:val="clear" w:color="auto" w:fill="FFFFFF"/>
        <w:jc w:val="both"/>
        <w:rPr>
          <w:rFonts w:ascii="Tinos" w:hAnsi="Tinos"/>
          <w:b/>
          <w:sz w:val="28"/>
          <w:szCs w:val="28"/>
        </w:rPr>
      </w:pPr>
      <w:r>
        <w:rPr>
          <w:rFonts w:ascii="Tinos" w:hAnsi="Tinos"/>
          <w:b/>
          <w:sz w:val="28"/>
          <w:szCs w:val="28"/>
        </w:rPr>
      </w:r>
    </w:p>
    <w:p>
      <w:pPr>
        <w:pStyle w:val="Normal"/>
        <w:shd w:val="clear" w:color="auto" w:fill="FFFFFF"/>
        <w:jc w:val="both"/>
        <w:rPr>
          <w:rFonts w:ascii="Tinos" w:hAnsi="Tinos"/>
          <w:sz w:val="28"/>
          <w:szCs w:val="28"/>
        </w:rPr>
      </w:pPr>
      <w:r>
        <w:rPr>
          <w:rFonts w:ascii="Tinos" w:hAnsi="Tinos"/>
          <w:b/>
          <w:sz w:val="28"/>
          <w:szCs w:val="28"/>
        </w:rPr>
        <w:t>Программа по декоративно-прикладному творчеству «Город мастеров»</w:t>
      </w:r>
    </w:p>
    <w:p>
      <w:pPr>
        <w:pStyle w:val="Normal"/>
        <w:jc w:val="both"/>
        <w:rPr>
          <w:rFonts w:ascii="Tinos" w:hAnsi="Tinos"/>
          <w:sz w:val="28"/>
          <w:szCs w:val="28"/>
        </w:rPr>
      </w:pPr>
      <w:r>
        <w:rPr>
          <w:rFonts w:ascii="Tinos" w:hAnsi="Tinos"/>
          <w:sz w:val="28"/>
          <w:szCs w:val="28"/>
        </w:rPr>
        <w:t>Возраст детей: 10 - 13 лет</w:t>
      </w:r>
    </w:p>
    <w:p>
      <w:pPr>
        <w:pStyle w:val="Normal"/>
        <w:jc w:val="both"/>
        <w:rPr>
          <w:rFonts w:ascii="Tinos" w:hAnsi="Tinos"/>
          <w:sz w:val="28"/>
          <w:szCs w:val="28"/>
        </w:rPr>
      </w:pPr>
      <w:r>
        <w:rPr>
          <w:rFonts w:ascii="Tinos" w:hAnsi="Tinos"/>
          <w:sz w:val="28"/>
          <w:szCs w:val="28"/>
        </w:rPr>
        <w:t>Срок реализации: 3  года</w:t>
      </w:r>
    </w:p>
    <w:p>
      <w:pPr>
        <w:pStyle w:val="Style15"/>
        <w:widowControl/>
        <w:spacing w:before="0" w:after="0"/>
        <w:jc w:val="both"/>
        <w:rPr>
          <w:rFonts w:ascii="Tinos" w:hAnsi="Tinos"/>
          <w:sz w:val="28"/>
          <w:szCs w:val="28"/>
        </w:rPr>
      </w:pPr>
      <w:r>
        <w:rPr>
          <w:rFonts w:cs="Times New Roman" w:ascii="Tinos" w:hAnsi="Tinos"/>
          <w:sz w:val="28"/>
          <w:szCs w:val="28"/>
        </w:rPr>
        <w:t>Цель:</w:t>
      </w:r>
      <w:r>
        <w:rPr>
          <w:rFonts w:ascii="Tinos" w:hAnsi="Tinos"/>
          <w:sz w:val="28"/>
          <w:szCs w:val="28"/>
        </w:rPr>
        <w:t xml:space="preserve"> </w:t>
      </w:r>
      <w:r>
        <w:rPr>
          <w:rFonts w:cs="Times New Roman" w:ascii="Tinos" w:hAnsi="Tinos"/>
          <w:sz w:val="28"/>
          <w:szCs w:val="28"/>
        </w:rPr>
        <w:t>развитие</w:t>
      </w:r>
      <w:r>
        <w:rPr>
          <w:rFonts w:cs="Times New Roman" w:ascii="Tinos" w:hAnsi="Tinos"/>
          <w:color w:val="FF0000"/>
          <w:sz w:val="28"/>
          <w:szCs w:val="28"/>
        </w:rPr>
        <w:t xml:space="preserve"> </w:t>
      </w:r>
      <w:r>
        <w:rPr>
          <w:rFonts w:cs="Times New Roman" w:ascii="Tinos" w:hAnsi="Tinos"/>
          <w:sz w:val="28"/>
          <w:szCs w:val="28"/>
        </w:rPr>
        <w:t xml:space="preserve">у обучающихся творческого интереса и любви к труду через работу, сделанную своими руками. </w:t>
      </w:r>
    </w:p>
    <w:p>
      <w:pPr>
        <w:pStyle w:val="Style15"/>
        <w:widowControl/>
        <w:spacing w:before="0" w:after="0"/>
        <w:jc w:val="both"/>
        <w:rPr>
          <w:rFonts w:ascii="Tinos" w:hAnsi="Tinos"/>
          <w:sz w:val="28"/>
          <w:szCs w:val="28"/>
        </w:rPr>
      </w:pPr>
      <w:r>
        <w:rPr>
          <w:rFonts w:cs="Times New Roman" w:ascii="Tinos" w:hAnsi="Tinos"/>
          <w:sz w:val="28"/>
          <w:szCs w:val="28"/>
        </w:rPr>
        <w:t>Важнейшая особенность развития творческого потенциала детей состоит в том, что трудовая и культурно-досуговая деятельность полезна, так как она обеспечивает общее развитие личности, способствует получению информации об окружающем мире, формирует потребностно – мотивационную сферу и т.д. Для достижения данных задач разработана  программа «</w:t>
      </w:r>
      <w:r>
        <w:rPr>
          <w:rFonts w:cs="Times New Roman" w:ascii="Tinos" w:hAnsi="Tinos"/>
          <w:bCs/>
          <w:sz w:val="28"/>
          <w:szCs w:val="28"/>
          <w:shd w:fill="FFFFFF" w:val="clear"/>
        </w:rPr>
        <w:t>Город мастеров</w:t>
      </w:r>
      <w:r>
        <w:rPr>
          <w:rFonts w:cs="Times New Roman" w:ascii="Tinos" w:hAnsi="Tinos"/>
          <w:sz w:val="28"/>
          <w:szCs w:val="28"/>
        </w:rPr>
        <w:t>», где реализуются разнообразные и разноуровневые потребности ребенка, учитывающие индивидуальные  особенности детей.</w:t>
      </w:r>
    </w:p>
    <w:p>
      <w:pPr>
        <w:pStyle w:val="Normal"/>
        <w:shd w:val="clear" w:color="auto" w:fill="FFFFFF"/>
        <w:ind w:right="-28"/>
        <w:jc w:val="both"/>
        <w:rPr>
          <w:rFonts w:ascii="Tinos" w:hAnsi="Tinos"/>
          <w:sz w:val="28"/>
          <w:szCs w:val="28"/>
        </w:rPr>
      </w:pPr>
      <w:r>
        <w:rPr>
          <w:rFonts w:ascii="Tinos" w:hAnsi="Tinos"/>
          <w:iCs/>
          <w:spacing w:val="-13"/>
          <w:sz w:val="28"/>
          <w:szCs w:val="28"/>
        </w:rPr>
        <w:t>Объединение «Город мастеров» развивает творческие способности – процесс, который пронизывает все этапы развития личности ребёнка, пробуждает инициативу и самостоятельность принимаемых решений, привычку к свободному самовыражению, уверенность в себе. Для развития творческих способностей необходимо дать ребенку возможность проявить себя в активной деятельности широкого диапазона. Наиболее эффективный путь развития индивидуальных способностей, развития творческого подхода к своему труду</w:t>
      </w:r>
      <w:r>
        <w:rPr>
          <w:rFonts w:ascii="Tinos" w:hAnsi="Tinos"/>
          <w:sz w:val="28"/>
          <w:szCs w:val="28"/>
        </w:rPr>
        <w:t xml:space="preserve"> </w:t>
      </w:r>
      <w:r>
        <w:rPr>
          <w:rFonts w:ascii="Tinos" w:hAnsi="Tinos"/>
          <w:iCs/>
          <w:spacing w:val="-13"/>
          <w:sz w:val="28"/>
          <w:szCs w:val="28"/>
        </w:rPr>
        <w:t xml:space="preserve">- приобщение детей к продуктивной творческой деятельности. </w:t>
      </w:r>
      <w:r>
        <w:rPr>
          <w:rFonts w:eastAsia="Calibri" w:ascii="Tinos" w:hAnsi="Tinos"/>
          <w:bCs/>
          <w:sz w:val="28"/>
          <w:szCs w:val="28"/>
          <w:shd w:fill="FFFFFF" w:val="clear"/>
        </w:rPr>
        <w:t>Современные требования художественно-эстетическое направления - разнообразие техник, прикладных работ, приёмов работы с различными материалами. Это позволяет длительно вызывать и поддерживать интерес к занятиям художественного-эстетическое творчества, познавательных процессов. Предусматривается не только получение дополнительных трудовых навыков и умений, но и развитие творческого самовыражения и самореализации детей на более высоком уровне.</w:t>
      </w:r>
    </w:p>
    <w:p>
      <w:pPr>
        <w:pStyle w:val="BodyText"/>
        <w:tabs>
          <w:tab w:val="clear" w:pos="708"/>
          <w:tab w:val="left" w:pos="9639" w:leader="none"/>
        </w:tabs>
        <w:spacing w:lineRule="auto" w:line="276"/>
        <w:ind w:hanging="58" w:right="21"/>
        <w:jc w:val="both"/>
        <w:rPr>
          <w:rFonts w:ascii="Tinos" w:hAnsi="Tinos"/>
          <w:sz w:val="28"/>
          <w:szCs w:val="28"/>
        </w:rPr>
      </w:pPr>
      <w:r>
        <w:rPr>
          <w:rFonts w:eastAsia="Times New Roman" w:ascii="Tinos" w:hAnsi="Tinos"/>
          <w:bCs/>
          <w:sz w:val="28"/>
          <w:szCs w:val="28"/>
          <w:shd w:fill="FFFFFF" w:val="clear"/>
        </w:rPr>
        <w:t xml:space="preserve"> </w:t>
      </w:r>
      <w:r>
        <w:rPr>
          <w:rFonts w:eastAsia="Calibri" w:ascii="Tinos" w:hAnsi="Tinos"/>
          <w:bCs/>
          <w:sz w:val="28"/>
          <w:szCs w:val="28"/>
          <w:shd w:fill="FFFFFF" w:val="clear"/>
        </w:rPr>
        <w:t>Программа предполагает возможность вариативного содержания. В зависимости от особенностей творческого развития учащихся педагог может вносить изменения в содержание занятий.</w:t>
      </w:r>
      <w:r>
        <w:rPr>
          <w:rFonts w:eastAsia="Times New Roman" w:ascii="Tinos" w:hAnsi="Tinos"/>
          <w:sz w:val="28"/>
          <w:szCs w:val="28"/>
        </w:rPr>
        <w:t xml:space="preserve"> </w:t>
      </w:r>
      <w:r>
        <w:rPr>
          <w:rFonts w:ascii="Tinos" w:hAnsi="Tinos"/>
          <w:sz w:val="28"/>
          <w:szCs w:val="28"/>
        </w:rPr>
        <w:t>Обучаясь по программе «Город мастеров», дети проходят путь от простого к сложному, с учетом возврата к пройденному материалу на новом, более сложном творческом уровне.</w:t>
      </w:r>
      <w:r>
        <w:rPr>
          <w:rFonts w:eastAsia="Times New Roman" w:ascii="Tinos" w:hAnsi="Tinos"/>
          <w:sz w:val="28"/>
          <w:szCs w:val="28"/>
        </w:rPr>
        <w:t xml:space="preserve"> </w:t>
      </w:r>
      <w:r>
        <w:rPr>
          <w:rFonts w:ascii="Tinos" w:hAnsi="Tinos"/>
          <w:sz w:val="28"/>
          <w:szCs w:val="28"/>
        </w:rPr>
        <w:t>Изобразительная деятельность и художественное творчество отличается большим разнообразием творческих работ, приёмов и техник. Знакомство с новыми материалами, как например, по теме «Квилинг», расширяет кругозор детей о творческой деятельности человека в искусстве, ее значение в жизни людей. Современные техники в ДПИ, такие как «Бумагопластика», «Декоративно - прикладное искусство  народов Татарстана», «Художественная обработка нетрадиционных (бросовых) материалов», «Художественная обработка природных материалов</w:t>
      </w:r>
      <w:r>
        <w:rPr>
          <w:rFonts w:ascii="Tinos" w:hAnsi="Tinos"/>
          <w:b/>
          <w:sz w:val="28"/>
          <w:szCs w:val="28"/>
        </w:rPr>
        <w:t>»</w:t>
      </w:r>
      <w:r>
        <w:rPr>
          <w:rFonts w:ascii="Tinos" w:hAnsi="Tinos"/>
          <w:sz w:val="28"/>
          <w:szCs w:val="28"/>
        </w:rPr>
        <w:t>, позволяют развивать художественный вкус, пространственное воображение. Занятия различными видами творчества способствуют социально - педагогической защите детей, помогают решить проблемы, вызванные нарушениями эмоционально - волевой сферы, позволяют раскрыть потенциальные возможности развития личности, способности. Творческая деятельность создаёт благоприятные условия для формирования социально активной, творческой личности, способной изменить мир к лучшему. Формирование такой личности является результатом активного участия ребёнка в творческом процессе, обеспечивающим ему постоянный тренинг положительных эмоций, чувств, переживаний. Важнейшим фактором, стимулирующим развитие высших психических функций, является двигательное развитие ребёнка, занятия в фактурной технике бумагопластика, работа с природным материалом, мозаика, вышивка, тестопластика,  флористика, и т.д. ведут к укреплению мышц кисти рук, развитию мелкой моторики пальцев рук. Программа построена с учётом невысоких материальных затрат на бюджет семьи обучающегося, что немаловажно в данной социально - экономической обстановке. В связи с профильным ориентированием дополнительного образования данная программа способствует получению определенных знаний о мире художественных профессий в различных областях жизнедеятельности человека. Формирование навыков и развитие творческих способностей даст в будущем более широкую возможность и увеличение диапазона в выборе профессии.</w:t>
      </w:r>
    </w:p>
    <w:p>
      <w:pPr>
        <w:pStyle w:val="Normal"/>
        <w:jc w:val="both"/>
        <w:rPr>
          <w:rFonts w:ascii="Tinos" w:hAnsi="Tinos"/>
          <w:b/>
          <w:sz w:val="28"/>
          <w:szCs w:val="28"/>
        </w:rPr>
      </w:pPr>
      <w:r>
        <w:rPr>
          <w:rFonts w:ascii="Tinos" w:hAnsi="Tinos"/>
          <w:b/>
          <w:sz w:val="28"/>
          <w:szCs w:val="28"/>
        </w:rPr>
      </w:r>
    </w:p>
    <w:p>
      <w:pPr>
        <w:pStyle w:val="Normal"/>
        <w:shd w:val="clear" w:color="auto" w:fill="FFFFFF"/>
        <w:jc w:val="both"/>
        <w:rPr>
          <w:rFonts w:ascii="Tinos" w:hAnsi="Tinos"/>
          <w:sz w:val="28"/>
          <w:szCs w:val="28"/>
        </w:rPr>
      </w:pPr>
      <w:r>
        <w:rPr>
          <w:rFonts w:ascii="Tinos" w:hAnsi="Tinos"/>
          <w:b/>
          <w:sz w:val="28"/>
          <w:szCs w:val="28"/>
        </w:rPr>
        <w:t xml:space="preserve">Программа по декоративно-прикладному творчеству </w:t>
      </w:r>
    </w:p>
    <w:p>
      <w:pPr>
        <w:pStyle w:val="Normal"/>
        <w:shd w:val="clear" w:color="auto" w:fill="FFFFFF"/>
        <w:jc w:val="both"/>
        <w:rPr>
          <w:rFonts w:ascii="Tinos" w:hAnsi="Tinos"/>
          <w:sz w:val="28"/>
          <w:szCs w:val="28"/>
        </w:rPr>
      </w:pPr>
      <w:r>
        <w:rPr>
          <w:rFonts w:ascii="Tinos" w:hAnsi="Tinos"/>
          <w:b/>
          <w:sz w:val="28"/>
          <w:szCs w:val="28"/>
        </w:rPr>
        <w:t>«Скульптурная живопись»</w:t>
      </w:r>
    </w:p>
    <w:p>
      <w:pPr>
        <w:pStyle w:val="Normal"/>
        <w:jc w:val="both"/>
        <w:rPr>
          <w:rFonts w:ascii="Tinos" w:hAnsi="Tinos"/>
          <w:sz w:val="28"/>
          <w:szCs w:val="28"/>
        </w:rPr>
      </w:pPr>
      <w:r>
        <w:rPr>
          <w:rFonts w:ascii="Tinos" w:hAnsi="Tinos"/>
          <w:sz w:val="28"/>
          <w:szCs w:val="28"/>
        </w:rPr>
        <w:t>Возраст детей:  7-14 лет</w:t>
      </w:r>
    </w:p>
    <w:p>
      <w:pPr>
        <w:pStyle w:val="Normal"/>
        <w:jc w:val="both"/>
        <w:rPr>
          <w:rFonts w:ascii="Tinos" w:hAnsi="Tinos"/>
          <w:sz w:val="28"/>
          <w:szCs w:val="28"/>
        </w:rPr>
      </w:pPr>
      <w:r>
        <w:rPr>
          <w:rFonts w:ascii="Tinos" w:hAnsi="Tinos"/>
          <w:sz w:val="28"/>
          <w:szCs w:val="28"/>
        </w:rPr>
        <w:t>Срок реализации: 3 года</w:t>
      </w:r>
    </w:p>
    <w:p>
      <w:pPr>
        <w:pStyle w:val="Normal"/>
        <w:ind w:right="-1"/>
        <w:jc w:val="both"/>
        <w:textAlignment w:val="top"/>
        <w:rPr>
          <w:rFonts w:ascii="Tinos" w:hAnsi="Tinos"/>
          <w:sz w:val="28"/>
          <w:szCs w:val="28"/>
        </w:rPr>
      </w:pPr>
      <w:r>
        <w:rPr>
          <w:rFonts w:ascii="Tinos" w:hAnsi="Tinos"/>
          <w:sz w:val="28"/>
          <w:szCs w:val="28"/>
        </w:rPr>
        <w:t xml:space="preserve">Цель: </w:t>
      </w:r>
      <w:r>
        <w:rPr>
          <w:rFonts w:ascii="Tinos" w:hAnsi="Tinos"/>
          <w:color w:val="000000"/>
          <w:sz w:val="28"/>
          <w:szCs w:val="28"/>
        </w:rPr>
        <w:t>гармоничное развитие обучающихся средствами изобразительного искусства, формирование у них устойчивого интереса к изобразительной деятельности и искусству, активной жизненной позиции.</w:t>
      </w:r>
    </w:p>
    <w:p>
      <w:pPr>
        <w:pStyle w:val="Normal"/>
        <w:ind w:hanging="283"/>
        <w:jc w:val="both"/>
        <w:rPr>
          <w:rFonts w:ascii="Tinos" w:hAnsi="Tinos"/>
          <w:sz w:val="28"/>
          <w:szCs w:val="28"/>
        </w:rPr>
      </w:pPr>
      <w:r>
        <w:rPr>
          <w:rFonts w:ascii="Tinos" w:hAnsi="Tinos"/>
          <w:sz w:val="28"/>
          <w:szCs w:val="28"/>
        </w:rPr>
        <w:t xml:space="preserve">     </w:t>
      </w:r>
      <w:r>
        <w:rPr>
          <w:rFonts w:ascii="Tinos" w:hAnsi="Tinos"/>
          <w:sz w:val="28"/>
          <w:szCs w:val="28"/>
        </w:rPr>
        <w:t>Программа знакомит</w:t>
      </w:r>
      <w:r>
        <w:rPr>
          <w:rFonts w:ascii="Tinos" w:hAnsi="Tinos"/>
          <w:color w:val="010101"/>
          <w:sz w:val="28"/>
          <w:szCs w:val="28"/>
        </w:rPr>
        <w:t xml:space="preserve"> обучающихся</w:t>
      </w:r>
      <w:r>
        <w:rPr>
          <w:rFonts w:ascii="Tinos" w:hAnsi="Tinos"/>
          <w:sz w:val="28"/>
          <w:szCs w:val="28"/>
        </w:rPr>
        <w:t xml:space="preserve"> с миром</w:t>
      </w:r>
      <w:r>
        <w:rPr>
          <w:rFonts w:ascii="Tinos" w:hAnsi="Tinos"/>
          <w:color w:val="010101"/>
          <w:sz w:val="28"/>
          <w:szCs w:val="28"/>
        </w:rPr>
        <w:t xml:space="preserve">                                                               </w:t>
      </w:r>
      <w:r>
        <w:rPr>
          <w:rFonts w:ascii="Tinos" w:hAnsi="Tinos"/>
          <w:sz w:val="28"/>
          <w:szCs w:val="28"/>
        </w:rPr>
        <w:t>декоративно-прикладного творчества посредствам лепки и живописи. В процессе программы, обучающие научатся навыкам лепки и моделировании. Научатся понимать композицию предметов, разбираться в материалах для творчества и инструментах. Создадут свои авторские поделки. Занимаясь декоративным творчеством и изучением истоков ДПИ обучающие расширят свой кругозор.</w:t>
      </w:r>
      <w:r>
        <w:rPr>
          <w:rFonts w:ascii="Tinos" w:hAnsi="Tinos"/>
          <w:color w:val="010101"/>
          <w:sz w:val="28"/>
          <w:szCs w:val="28"/>
        </w:rPr>
        <w:t xml:space="preserve"> Многие виды искусств смешиваются, тем самым зарождая новые направления. Среди различных техник живописи одной из самых эффективных считается объёмная живопись, когда картина словно оживает, приобретая рельеф. Объёмная живопись штукатуркой, как вид искусства, вышла из барельефа, но отличается от него как характером работы (отдельная картина, а не на стене), так и способом нанесения.</w:t>
      </w:r>
    </w:p>
    <w:p>
      <w:pPr>
        <w:pStyle w:val="Normal"/>
        <w:jc w:val="both"/>
        <w:rPr>
          <w:rFonts w:ascii="Tinos" w:hAnsi="Tinos"/>
          <w:sz w:val="28"/>
          <w:szCs w:val="28"/>
        </w:rPr>
      </w:pPr>
      <w:r>
        <w:rPr>
          <w:rFonts w:ascii="Tinos" w:hAnsi="Tinos"/>
          <w:color w:val="010101"/>
          <w:sz w:val="28"/>
          <w:szCs w:val="28"/>
        </w:rPr>
        <w:t>Программа ориентирована на выявление способностей каждого ребенка, активное включение его в новое для него образовательное пространство. Объёмная живопись, также известная как «скульптурная живопись» - одна из техник позволяющая реализовать метод проектов на занятиях изобразительным искусством. Использование декоративной штукатурки в творчестве позволяет реализовать большое количество интересных визуальных эффектов. Фактически, объёмная живопись представляет собой барельеф, который создается не путем вырезания его из гипсовой массы, или лепки, а путем использования техник, характерных для классической живописи. Еще одной особенностью, данной техники, стала ее простота и доступность каждому.</w:t>
      </w:r>
    </w:p>
    <w:p>
      <w:pPr>
        <w:pStyle w:val="Normal"/>
        <w:ind w:right="-1"/>
        <w:jc w:val="both"/>
        <w:textAlignment w:val="top"/>
        <w:rPr>
          <w:rFonts w:ascii="Tinos" w:hAnsi="Tinos"/>
          <w:color w:val="000000"/>
          <w:sz w:val="28"/>
          <w:szCs w:val="28"/>
          <w:shd w:fill="FFFFFF" w:val="clear"/>
        </w:rPr>
      </w:pPr>
      <w:r>
        <w:rPr>
          <w:rFonts w:ascii="Tinos" w:hAnsi="Tinos"/>
          <w:color w:val="000000"/>
          <w:sz w:val="28"/>
          <w:szCs w:val="28"/>
          <w:shd w:fill="FFFFFF" w:val="clear"/>
        </w:rPr>
      </w:r>
    </w:p>
    <w:p>
      <w:pPr>
        <w:pStyle w:val="Normal"/>
        <w:shd w:val="clear" w:color="auto" w:fill="FFFFFF"/>
        <w:jc w:val="both"/>
        <w:rPr>
          <w:rFonts w:ascii="Tinos" w:hAnsi="Tinos"/>
          <w:sz w:val="28"/>
          <w:szCs w:val="28"/>
        </w:rPr>
      </w:pPr>
      <w:r>
        <w:rPr>
          <w:rFonts w:ascii="Tinos" w:hAnsi="Tinos"/>
          <w:b/>
          <w:sz w:val="28"/>
          <w:szCs w:val="28"/>
        </w:rPr>
        <w:t>Программа по декоративно-прикладному творчеству «Очумелые ручки»</w:t>
      </w:r>
    </w:p>
    <w:p>
      <w:pPr>
        <w:pStyle w:val="Normal"/>
        <w:shd w:val="clear" w:color="auto" w:fill="FFFFFF"/>
        <w:jc w:val="both"/>
        <w:rPr>
          <w:rFonts w:ascii="Tinos" w:hAnsi="Tinos"/>
          <w:b/>
          <w:sz w:val="28"/>
          <w:szCs w:val="28"/>
        </w:rPr>
      </w:pPr>
      <w:r>
        <w:rPr>
          <w:rFonts w:ascii="Tinos" w:hAnsi="Tinos"/>
          <w:b/>
          <w:sz w:val="28"/>
          <w:szCs w:val="28"/>
        </w:rPr>
      </w:r>
    </w:p>
    <w:p>
      <w:pPr>
        <w:pStyle w:val="Normal"/>
        <w:jc w:val="both"/>
        <w:rPr>
          <w:rFonts w:ascii="Tinos" w:hAnsi="Tinos"/>
          <w:sz w:val="28"/>
          <w:szCs w:val="28"/>
        </w:rPr>
      </w:pPr>
      <w:r>
        <w:rPr>
          <w:rFonts w:ascii="Tinos" w:hAnsi="Tinos"/>
          <w:sz w:val="28"/>
          <w:szCs w:val="28"/>
        </w:rPr>
        <w:t>Возраст детей: 6-10 лет</w:t>
      </w:r>
    </w:p>
    <w:p>
      <w:pPr>
        <w:pStyle w:val="Normal"/>
        <w:jc w:val="both"/>
        <w:rPr>
          <w:rFonts w:ascii="Tinos" w:hAnsi="Tinos"/>
          <w:sz w:val="28"/>
          <w:szCs w:val="28"/>
        </w:rPr>
      </w:pPr>
      <w:r>
        <w:rPr>
          <w:rFonts w:ascii="Tinos" w:hAnsi="Tinos"/>
          <w:sz w:val="28"/>
          <w:szCs w:val="28"/>
        </w:rPr>
        <w:t>Срок реализации: 3  года</w:t>
      </w:r>
    </w:p>
    <w:p>
      <w:pPr>
        <w:pStyle w:val="Normal"/>
        <w:shd w:val="clear" w:color="auto" w:fill="FFFFFF"/>
        <w:jc w:val="both"/>
        <w:rPr>
          <w:rFonts w:ascii="Tinos" w:hAnsi="Tinos"/>
          <w:sz w:val="28"/>
          <w:szCs w:val="28"/>
        </w:rPr>
      </w:pPr>
      <w:r>
        <w:rPr>
          <w:rFonts w:ascii="Tinos" w:hAnsi="Tinos"/>
          <w:sz w:val="28"/>
          <w:szCs w:val="28"/>
        </w:rPr>
        <w:t>Цель: развитие познавательного интереса, творческих способностей и нравственных качеств учащихся во внеурочное время в процессе освоения технологий прикладного искусства.</w:t>
      </w:r>
    </w:p>
    <w:p>
      <w:pPr>
        <w:pStyle w:val="NormalWeb"/>
        <w:shd w:val="clear" w:color="auto" w:fill="FFFFFF"/>
        <w:spacing w:before="0" w:after="0"/>
        <w:jc w:val="both"/>
        <w:rPr>
          <w:rFonts w:ascii="Tinos" w:hAnsi="Tinos"/>
          <w:sz w:val="28"/>
          <w:szCs w:val="28"/>
        </w:rPr>
      </w:pPr>
      <w:r>
        <w:rPr>
          <w:rFonts w:ascii="Tinos" w:hAnsi="Tinos"/>
          <w:sz w:val="28"/>
          <w:szCs w:val="28"/>
        </w:rPr>
        <w:t>Актуальность данной программы состоит в том, что в процессе занятий художественным трудом формируются все психические процессы, развиваются художественно-творческие способности и положительно-эмоциональное восприятие окружающего мира. Формирование трудовых навыков и умений происходит в едином процессе ознакомления детей с творчеством, культурой и эстетическими ценностями своего народа. Досуговая деятельность способствует приобщению школьников к труду, предоставляет детям свободу выбора, возможность развития комбинаторных умений, выработке индивидуального стиля и темпа деятельности.</w:t>
      </w:r>
      <w:r>
        <w:rPr>
          <w:rFonts w:cs="Arial" w:ascii="Tinos" w:hAnsi="Tinos"/>
          <w:sz w:val="28"/>
          <w:szCs w:val="28"/>
        </w:rPr>
        <w:t xml:space="preserve"> </w:t>
      </w:r>
      <w:r>
        <w:rPr>
          <w:rFonts w:ascii="Tinos" w:hAnsi="Tinos"/>
          <w:sz w:val="28"/>
          <w:szCs w:val="28"/>
        </w:rPr>
        <w:t>В.А.Сухомлинский писал, что «ребенок по своей природе – пытливый исследователь, открыватель мира. Так пусть перед ним открывается чудесный мир в живых красках, ярких и трепетных звуках, в сказке и игре, в собственном творчестве, в стремлении делать добро людям. Через сказку, фантазию, игру, через неповторимое детское творчество – верная дорога к сердцу ребенка».</w:t>
      </w:r>
    </w:p>
    <w:p>
      <w:pPr>
        <w:pStyle w:val="NormalWeb"/>
        <w:shd w:val="clear" w:color="auto" w:fill="FFFFFF"/>
        <w:spacing w:before="0" w:after="0"/>
        <w:jc w:val="both"/>
        <w:rPr>
          <w:rFonts w:ascii="Tinos" w:hAnsi="Tinos"/>
          <w:sz w:val="28"/>
          <w:szCs w:val="28"/>
        </w:rPr>
      </w:pPr>
      <w:r>
        <w:rPr>
          <w:rFonts w:ascii="Tinos" w:hAnsi="Tinos"/>
          <w:sz w:val="28"/>
          <w:szCs w:val="28"/>
        </w:rPr>
        <w:t>Программа вводит ребенка в удивительный мир творчества, дает возможность поверить в себя, в свои способности, предусматривает развитие у детей изобразительных, художественно – конструкторских способностей, нестандартного мышления, творческой индивидуальности.</w:t>
      </w:r>
    </w:p>
    <w:p>
      <w:pPr>
        <w:pStyle w:val="NormalWeb"/>
        <w:shd w:val="clear" w:color="auto" w:fill="FFFFFF"/>
        <w:spacing w:before="0" w:after="0"/>
        <w:jc w:val="both"/>
        <w:rPr>
          <w:rFonts w:ascii="Tinos" w:hAnsi="Tinos"/>
          <w:sz w:val="28"/>
          <w:szCs w:val="28"/>
        </w:rPr>
      </w:pPr>
      <w:r>
        <w:rPr>
          <w:rFonts w:ascii="Tinos" w:hAnsi="Tinos"/>
          <w:sz w:val="28"/>
          <w:szCs w:val="28"/>
        </w:rPr>
        <w:t>Дети, видя готовые поделки, сравнивают их, находят достоинства и недостатки, критически подходят к своей работе, у них вырабатывается аналитический ум. Особенно важно, что дети познают значимость своего труда, его полезность для окружающих.</w:t>
      </w:r>
    </w:p>
    <w:p>
      <w:pPr>
        <w:pStyle w:val="Normal"/>
        <w:shd w:val="clear" w:color="auto" w:fill="FFFFFF"/>
        <w:jc w:val="both"/>
        <w:rPr>
          <w:rFonts w:ascii="Tinos" w:hAnsi="Tinos"/>
          <w:b/>
          <w:sz w:val="28"/>
          <w:szCs w:val="28"/>
        </w:rPr>
      </w:pPr>
      <w:r>
        <w:rPr>
          <w:rFonts w:ascii="Tinos" w:hAnsi="Tinos"/>
          <w:b/>
          <w:sz w:val="28"/>
          <w:szCs w:val="28"/>
        </w:rPr>
      </w:r>
    </w:p>
    <w:p>
      <w:pPr>
        <w:pStyle w:val="Normal"/>
        <w:shd w:val="clear" w:color="auto" w:fill="FFFFFF"/>
        <w:jc w:val="both"/>
        <w:rPr>
          <w:rFonts w:ascii="Tinos" w:hAnsi="Tinos"/>
          <w:sz w:val="28"/>
          <w:szCs w:val="28"/>
        </w:rPr>
      </w:pPr>
      <w:r>
        <w:rPr>
          <w:rFonts w:ascii="Tinos" w:hAnsi="Tinos"/>
          <w:b/>
          <w:sz w:val="28"/>
          <w:szCs w:val="28"/>
        </w:rPr>
        <w:t>Программа по художественному творчеству «Вдохновение» (ОВЗ)</w:t>
      </w:r>
    </w:p>
    <w:p>
      <w:pPr>
        <w:pStyle w:val="Normal"/>
        <w:shd w:val="clear" w:color="auto" w:fill="FFFFFF"/>
        <w:jc w:val="both"/>
        <w:rPr>
          <w:rFonts w:ascii="Tinos" w:hAnsi="Tinos"/>
          <w:b/>
          <w:sz w:val="28"/>
          <w:szCs w:val="28"/>
        </w:rPr>
      </w:pPr>
      <w:r>
        <w:rPr>
          <w:rFonts w:ascii="Tinos" w:hAnsi="Tinos"/>
          <w:b/>
          <w:sz w:val="28"/>
          <w:szCs w:val="28"/>
        </w:rPr>
      </w:r>
    </w:p>
    <w:p>
      <w:pPr>
        <w:pStyle w:val="Normal"/>
        <w:jc w:val="both"/>
        <w:rPr>
          <w:rFonts w:ascii="Tinos" w:hAnsi="Tinos"/>
          <w:sz w:val="28"/>
          <w:szCs w:val="28"/>
        </w:rPr>
      </w:pPr>
      <w:r>
        <w:rPr>
          <w:rFonts w:ascii="Tinos" w:hAnsi="Tinos"/>
          <w:sz w:val="28"/>
          <w:szCs w:val="28"/>
        </w:rPr>
        <w:t>Возраст детей: 7 – 12 лет</w:t>
      </w:r>
    </w:p>
    <w:p>
      <w:pPr>
        <w:pStyle w:val="Normal"/>
        <w:jc w:val="both"/>
        <w:rPr>
          <w:rFonts w:ascii="Tinos" w:hAnsi="Tinos"/>
          <w:sz w:val="28"/>
          <w:szCs w:val="28"/>
        </w:rPr>
      </w:pPr>
      <w:r>
        <w:rPr>
          <w:rFonts w:ascii="Tinos" w:hAnsi="Tinos"/>
          <w:sz w:val="28"/>
          <w:szCs w:val="28"/>
        </w:rPr>
        <w:t>Срок реализации: 3  года</w:t>
      </w:r>
    </w:p>
    <w:p>
      <w:pPr>
        <w:pStyle w:val="Normal"/>
        <w:shd w:val="clear" w:color="auto" w:fill="FFFFFF"/>
        <w:jc w:val="both"/>
        <w:rPr>
          <w:rFonts w:ascii="Tinos" w:hAnsi="Tinos"/>
          <w:sz w:val="28"/>
          <w:szCs w:val="28"/>
        </w:rPr>
      </w:pPr>
      <w:r>
        <w:rPr>
          <w:rFonts w:ascii="Tinos" w:hAnsi="Tinos"/>
          <w:sz w:val="28"/>
          <w:szCs w:val="28"/>
        </w:rPr>
        <w:t xml:space="preserve">Цель: </w:t>
      </w:r>
      <w:r>
        <w:rPr>
          <w:rFonts w:eastAsia="Calibri" w:ascii="Tinos" w:hAnsi="Tinos"/>
          <w:sz w:val="28"/>
          <w:szCs w:val="28"/>
        </w:rPr>
        <w:t>развитие</w:t>
        <w:tab/>
        <w:t>художественно-творческих способностей обучающихся с ЗПР посредством изобразительной деятельности.</w:t>
      </w:r>
    </w:p>
    <w:p>
      <w:pPr>
        <w:pStyle w:val="BodyText"/>
        <w:spacing w:before="0" w:after="0"/>
        <w:jc w:val="both"/>
        <w:rPr>
          <w:rFonts w:ascii="Tinos" w:hAnsi="Tinos"/>
          <w:sz w:val="28"/>
          <w:szCs w:val="28"/>
        </w:rPr>
      </w:pPr>
      <w:r>
        <w:rPr>
          <w:rFonts w:ascii="Tinos" w:hAnsi="Tinos"/>
          <w:sz w:val="28"/>
          <w:szCs w:val="28"/>
        </w:rPr>
        <w:t>Программа</w:t>
      </w:r>
      <w:r>
        <w:rPr>
          <w:rFonts w:ascii="Tinos" w:hAnsi="Tinos"/>
          <w:spacing w:val="1"/>
          <w:sz w:val="28"/>
          <w:szCs w:val="28"/>
        </w:rPr>
        <w:t xml:space="preserve"> </w:t>
      </w:r>
      <w:r>
        <w:rPr>
          <w:rFonts w:ascii="Tinos" w:hAnsi="Tinos"/>
          <w:sz w:val="28"/>
          <w:szCs w:val="28"/>
        </w:rPr>
        <w:t>ориентирована</w:t>
      </w:r>
      <w:r>
        <w:rPr>
          <w:rFonts w:ascii="Tinos" w:hAnsi="Tinos"/>
          <w:spacing w:val="1"/>
          <w:sz w:val="28"/>
          <w:szCs w:val="28"/>
        </w:rPr>
        <w:t xml:space="preserve"> </w:t>
      </w:r>
      <w:r>
        <w:rPr>
          <w:rFonts w:ascii="Tinos" w:hAnsi="Tinos"/>
          <w:sz w:val="28"/>
          <w:szCs w:val="28"/>
        </w:rPr>
        <w:t>на</w:t>
      </w:r>
      <w:r>
        <w:rPr>
          <w:rFonts w:ascii="Tinos" w:hAnsi="Tinos"/>
          <w:spacing w:val="1"/>
          <w:sz w:val="28"/>
          <w:szCs w:val="28"/>
        </w:rPr>
        <w:t xml:space="preserve"> </w:t>
      </w:r>
      <w:r>
        <w:rPr>
          <w:rFonts w:ascii="Tinos" w:hAnsi="Tinos"/>
          <w:sz w:val="28"/>
          <w:szCs w:val="28"/>
        </w:rPr>
        <w:t>решение</w:t>
      </w:r>
      <w:r>
        <w:rPr>
          <w:rFonts w:ascii="Tinos" w:hAnsi="Tinos"/>
          <w:spacing w:val="1"/>
          <w:sz w:val="28"/>
          <w:szCs w:val="28"/>
        </w:rPr>
        <w:t xml:space="preserve"> </w:t>
      </w:r>
      <w:r>
        <w:rPr>
          <w:rFonts w:ascii="Tinos" w:hAnsi="Tinos"/>
          <w:sz w:val="28"/>
          <w:szCs w:val="28"/>
        </w:rPr>
        <w:t>задач</w:t>
      </w:r>
      <w:r>
        <w:rPr>
          <w:rFonts w:ascii="Tinos" w:hAnsi="Tinos"/>
          <w:spacing w:val="1"/>
          <w:sz w:val="28"/>
          <w:szCs w:val="28"/>
        </w:rPr>
        <w:t xml:space="preserve"> </w:t>
      </w:r>
      <w:r>
        <w:rPr>
          <w:rFonts w:ascii="Tinos" w:hAnsi="Tinos"/>
          <w:sz w:val="28"/>
          <w:szCs w:val="28"/>
        </w:rPr>
        <w:t>социокультурной</w:t>
      </w:r>
      <w:r>
        <w:rPr>
          <w:rFonts w:ascii="Tinos" w:hAnsi="Tinos"/>
          <w:spacing w:val="1"/>
          <w:sz w:val="28"/>
          <w:szCs w:val="28"/>
        </w:rPr>
        <w:t xml:space="preserve"> </w:t>
      </w:r>
      <w:r>
        <w:rPr>
          <w:rFonts w:ascii="Tinos" w:hAnsi="Tinos"/>
          <w:sz w:val="28"/>
          <w:szCs w:val="28"/>
        </w:rPr>
        <w:t xml:space="preserve">реабилитации,  </w:t>
      </w:r>
      <w:r>
        <w:rPr>
          <w:rFonts w:ascii="Tinos" w:hAnsi="Tinos"/>
          <w:spacing w:val="61"/>
          <w:sz w:val="28"/>
          <w:szCs w:val="28"/>
        </w:rPr>
        <w:t xml:space="preserve"> </w:t>
      </w:r>
      <w:r>
        <w:rPr>
          <w:rFonts w:ascii="Tinos" w:hAnsi="Tinos"/>
          <w:sz w:val="28"/>
          <w:szCs w:val="28"/>
        </w:rPr>
        <w:t xml:space="preserve">социализации   </w:t>
      </w:r>
      <w:r>
        <w:rPr>
          <w:rFonts w:ascii="Tinos" w:hAnsi="Tinos"/>
          <w:spacing w:val="58"/>
          <w:sz w:val="28"/>
          <w:szCs w:val="28"/>
        </w:rPr>
        <w:t xml:space="preserve"> </w:t>
      </w:r>
      <w:r>
        <w:rPr>
          <w:rFonts w:ascii="Tinos" w:hAnsi="Tinos"/>
          <w:sz w:val="28"/>
          <w:szCs w:val="28"/>
        </w:rPr>
        <w:t xml:space="preserve">и   </w:t>
      </w:r>
      <w:r>
        <w:rPr>
          <w:rFonts w:ascii="Tinos" w:hAnsi="Tinos"/>
          <w:spacing w:val="59"/>
          <w:sz w:val="28"/>
          <w:szCs w:val="28"/>
        </w:rPr>
        <w:t xml:space="preserve"> </w:t>
      </w:r>
      <w:r>
        <w:rPr>
          <w:rFonts w:ascii="Tinos" w:hAnsi="Tinos"/>
          <w:sz w:val="28"/>
          <w:szCs w:val="28"/>
        </w:rPr>
        <w:t xml:space="preserve">социальной   </w:t>
      </w:r>
      <w:r>
        <w:rPr>
          <w:rFonts w:ascii="Tinos" w:hAnsi="Tinos"/>
          <w:spacing w:val="59"/>
          <w:sz w:val="28"/>
          <w:szCs w:val="28"/>
        </w:rPr>
        <w:t xml:space="preserve"> </w:t>
      </w:r>
      <w:r>
        <w:rPr>
          <w:rFonts w:ascii="Tinos" w:hAnsi="Tinos"/>
          <w:sz w:val="28"/>
          <w:szCs w:val="28"/>
        </w:rPr>
        <w:t xml:space="preserve">адаптации   </w:t>
      </w:r>
      <w:r>
        <w:rPr>
          <w:rFonts w:ascii="Tinos" w:hAnsi="Tinos"/>
          <w:spacing w:val="61"/>
          <w:sz w:val="28"/>
          <w:szCs w:val="28"/>
        </w:rPr>
        <w:t xml:space="preserve"> </w:t>
      </w:r>
      <w:r>
        <w:rPr>
          <w:rFonts w:ascii="Tinos" w:hAnsi="Tinos"/>
          <w:sz w:val="28"/>
          <w:szCs w:val="28"/>
        </w:rPr>
        <w:t>учащихся</w:t>
      </w:r>
      <w:r>
        <w:rPr>
          <w:rFonts w:ascii="Tinos" w:hAnsi="Tinos"/>
          <w:spacing w:val="-68"/>
          <w:sz w:val="28"/>
          <w:szCs w:val="28"/>
        </w:rPr>
        <w:t xml:space="preserve"> </w:t>
      </w:r>
      <w:r>
        <w:rPr>
          <w:rFonts w:ascii="Tinos" w:hAnsi="Tinos"/>
          <w:sz w:val="28"/>
          <w:szCs w:val="28"/>
        </w:rPr>
        <w:t>с</w:t>
      </w:r>
      <w:r>
        <w:rPr>
          <w:rFonts w:ascii="Tinos" w:hAnsi="Tinos"/>
          <w:spacing w:val="1"/>
          <w:sz w:val="28"/>
          <w:szCs w:val="28"/>
        </w:rPr>
        <w:t xml:space="preserve"> </w:t>
      </w:r>
      <w:r>
        <w:rPr>
          <w:rFonts w:ascii="Tinos" w:hAnsi="Tinos"/>
          <w:sz w:val="28"/>
          <w:szCs w:val="28"/>
        </w:rPr>
        <w:t>задержкой</w:t>
      </w:r>
      <w:r>
        <w:rPr>
          <w:rFonts w:ascii="Tinos" w:hAnsi="Tinos"/>
          <w:spacing w:val="1"/>
          <w:sz w:val="28"/>
          <w:szCs w:val="28"/>
        </w:rPr>
        <w:t xml:space="preserve"> </w:t>
      </w:r>
      <w:r>
        <w:rPr>
          <w:rFonts w:ascii="Tinos" w:hAnsi="Tinos"/>
          <w:sz w:val="28"/>
          <w:szCs w:val="28"/>
        </w:rPr>
        <w:t>психического</w:t>
      </w:r>
      <w:r>
        <w:rPr>
          <w:rFonts w:ascii="Tinos" w:hAnsi="Tinos"/>
          <w:spacing w:val="1"/>
          <w:sz w:val="28"/>
          <w:szCs w:val="28"/>
        </w:rPr>
        <w:t xml:space="preserve"> </w:t>
      </w:r>
      <w:r>
        <w:rPr>
          <w:rFonts w:ascii="Tinos" w:hAnsi="Tinos"/>
          <w:sz w:val="28"/>
          <w:szCs w:val="28"/>
        </w:rPr>
        <w:t>развития</w:t>
      </w:r>
      <w:r>
        <w:rPr>
          <w:rFonts w:ascii="Tinos" w:hAnsi="Tinos"/>
          <w:spacing w:val="1"/>
          <w:sz w:val="28"/>
          <w:szCs w:val="28"/>
        </w:rPr>
        <w:t xml:space="preserve"> </w:t>
      </w:r>
      <w:r>
        <w:rPr>
          <w:rFonts w:ascii="Tinos" w:hAnsi="Tinos"/>
          <w:sz w:val="28"/>
          <w:szCs w:val="28"/>
        </w:rPr>
        <w:t>средствами</w:t>
      </w:r>
      <w:r>
        <w:rPr>
          <w:rFonts w:ascii="Tinos" w:hAnsi="Tinos"/>
          <w:spacing w:val="1"/>
          <w:sz w:val="28"/>
          <w:szCs w:val="28"/>
        </w:rPr>
        <w:t xml:space="preserve"> </w:t>
      </w:r>
      <w:r>
        <w:rPr>
          <w:rFonts w:ascii="Tinos" w:hAnsi="Tinos"/>
          <w:sz w:val="28"/>
          <w:szCs w:val="28"/>
        </w:rPr>
        <w:t>изобразительного</w:t>
      </w:r>
      <w:r>
        <w:rPr>
          <w:rFonts w:ascii="Tinos" w:hAnsi="Tinos"/>
          <w:spacing w:val="1"/>
          <w:sz w:val="28"/>
          <w:szCs w:val="28"/>
        </w:rPr>
        <w:t xml:space="preserve"> </w:t>
      </w:r>
      <w:r>
        <w:rPr>
          <w:rFonts w:ascii="Tinos" w:hAnsi="Tinos"/>
          <w:sz w:val="28"/>
          <w:szCs w:val="28"/>
        </w:rPr>
        <w:t>искусства.</w:t>
      </w:r>
    </w:p>
    <w:p>
      <w:pPr>
        <w:pStyle w:val="BodyText"/>
        <w:spacing w:before="0" w:after="0"/>
        <w:jc w:val="both"/>
        <w:rPr>
          <w:rFonts w:ascii="Tinos" w:hAnsi="Tinos"/>
          <w:sz w:val="28"/>
          <w:szCs w:val="28"/>
        </w:rPr>
      </w:pPr>
      <w:r>
        <w:rPr>
          <w:rFonts w:ascii="Tinos" w:hAnsi="Tinos"/>
          <w:sz w:val="28"/>
          <w:szCs w:val="28"/>
        </w:rPr>
        <w:t>Актуальность    программы     обусловлена    целями,    заложенными</w:t>
      </w:r>
      <w:r>
        <w:rPr>
          <w:rFonts w:ascii="Tinos" w:hAnsi="Tinos"/>
          <w:spacing w:val="1"/>
          <w:sz w:val="28"/>
          <w:szCs w:val="28"/>
        </w:rPr>
        <w:t xml:space="preserve"> </w:t>
      </w:r>
      <w:r>
        <w:rPr>
          <w:rFonts w:ascii="Tinos" w:hAnsi="Tinos"/>
          <w:sz w:val="28"/>
          <w:szCs w:val="28"/>
        </w:rPr>
        <w:t>в</w:t>
      </w:r>
      <w:r>
        <w:rPr>
          <w:rFonts w:ascii="Tinos" w:hAnsi="Tinos"/>
          <w:spacing w:val="-12"/>
          <w:sz w:val="28"/>
          <w:szCs w:val="28"/>
        </w:rPr>
        <w:t xml:space="preserve"> </w:t>
      </w:r>
      <w:r>
        <w:rPr>
          <w:rFonts w:ascii="Tinos" w:hAnsi="Tinos"/>
          <w:sz w:val="28"/>
          <w:szCs w:val="28"/>
        </w:rPr>
        <w:t>Концепции</w:t>
      </w:r>
      <w:r>
        <w:rPr>
          <w:rFonts w:ascii="Tinos" w:hAnsi="Tinos"/>
          <w:spacing w:val="-10"/>
          <w:sz w:val="28"/>
          <w:szCs w:val="28"/>
        </w:rPr>
        <w:t xml:space="preserve"> </w:t>
      </w:r>
      <w:r>
        <w:rPr>
          <w:rFonts w:ascii="Tinos" w:hAnsi="Tinos"/>
          <w:sz w:val="28"/>
          <w:szCs w:val="28"/>
        </w:rPr>
        <w:t>развития</w:t>
      </w:r>
      <w:r>
        <w:rPr>
          <w:rFonts w:ascii="Tinos" w:hAnsi="Tinos"/>
          <w:spacing w:val="-11"/>
          <w:sz w:val="28"/>
          <w:szCs w:val="28"/>
        </w:rPr>
        <w:t xml:space="preserve"> </w:t>
      </w:r>
      <w:r>
        <w:rPr>
          <w:rFonts w:ascii="Tinos" w:hAnsi="Tinos"/>
          <w:sz w:val="28"/>
          <w:szCs w:val="28"/>
        </w:rPr>
        <w:t>дополнительного</w:t>
      </w:r>
      <w:r>
        <w:rPr>
          <w:rFonts w:ascii="Tinos" w:hAnsi="Tinos"/>
          <w:spacing w:val="-6"/>
          <w:sz w:val="28"/>
          <w:szCs w:val="28"/>
        </w:rPr>
        <w:t xml:space="preserve"> </w:t>
      </w:r>
      <w:r>
        <w:rPr>
          <w:rFonts w:ascii="Tinos" w:hAnsi="Tinos"/>
          <w:sz w:val="28"/>
          <w:szCs w:val="28"/>
        </w:rPr>
        <w:t>образования:</w:t>
      </w:r>
      <w:r>
        <w:rPr>
          <w:rFonts w:ascii="Tinos" w:hAnsi="Tinos"/>
          <w:spacing w:val="-10"/>
          <w:sz w:val="28"/>
          <w:szCs w:val="28"/>
        </w:rPr>
        <w:t xml:space="preserve"> </w:t>
      </w:r>
      <w:r>
        <w:rPr>
          <w:rFonts w:ascii="Tinos" w:hAnsi="Tinos"/>
          <w:sz w:val="28"/>
          <w:szCs w:val="28"/>
        </w:rPr>
        <w:t>создание</w:t>
      </w:r>
      <w:r>
        <w:rPr>
          <w:rFonts w:ascii="Tinos" w:hAnsi="Tinos"/>
          <w:spacing w:val="-10"/>
          <w:sz w:val="28"/>
          <w:szCs w:val="28"/>
        </w:rPr>
        <w:t xml:space="preserve"> </w:t>
      </w:r>
      <w:r>
        <w:rPr>
          <w:rFonts w:ascii="Tinos" w:hAnsi="Tinos"/>
          <w:sz w:val="28"/>
          <w:szCs w:val="28"/>
        </w:rPr>
        <w:t>условий</w:t>
      </w:r>
      <w:r>
        <w:rPr>
          <w:rFonts w:ascii="Tinos" w:hAnsi="Tinos"/>
          <w:spacing w:val="-10"/>
          <w:sz w:val="28"/>
          <w:szCs w:val="28"/>
        </w:rPr>
        <w:t xml:space="preserve"> </w:t>
      </w:r>
      <w:r>
        <w:rPr>
          <w:rFonts w:ascii="Tinos" w:hAnsi="Tinos"/>
          <w:sz w:val="28"/>
          <w:szCs w:val="28"/>
        </w:rPr>
        <w:t>для</w:t>
      </w:r>
      <w:r>
        <w:rPr>
          <w:rFonts w:ascii="Tinos" w:hAnsi="Tinos"/>
          <w:spacing w:val="-68"/>
          <w:sz w:val="28"/>
          <w:szCs w:val="28"/>
        </w:rPr>
        <w:t xml:space="preserve">    </w:t>
      </w:r>
      <w:r>
        <w:rPr>
          <w:rFonts w:ascii="Tinos" w:hAnsi="Tinos"/>
          <w:sz w:val="28"/>
          <w:szCs w:val="28"/>
        </w:rPr>
        <w:t>творческого</w:t>
      </w:r>
      <w:r>
        <w:rPr>
          <w:rFonts w:ascii="Tinos" w:hAnsi="Tinos"/>
          <w:spacing w:val="132"/>
          <w:sz w:val="28"/>
          <w:szCs w:val="28"/>
        </w:rPr>
        <w:t xml:space="preserve"> </w:t>
      </w:r>
      <w:r>
        <w:rPr>
          <w:rFonts w:ascii="Tinos" w:hAnsi="Tinos"/>
          <w:sz w:val="28"/>
          <w:szCs w:val="28"/>
        </w:rPr>
        <w:t xml:space="preserve">развития  </w:t>
      </w:r>
      <w:r>
        <w:rPr>
          <w:rFonts w:ascii="Tinos" w:hAnsi="Tinos"/>
          <w:spacing w:val="63"/>
          <w:sz w:val="28"/>
          <w:szCs w:val="28"/>
        </w:rPr>
        <w:t xml:space="preserve"> </w:t>
      </w:r>
      <w:r>
        <w:rPr>
          <w:rFonts w:ascii="Tinos" w:hAnsi="Tinos"/>
          <w:sz w:val="28"/>
          <w:szCs w:val="28"/>
        </w:rPr>
        <w:t xml:space="preserve">личности;  </w:t>
      </w:r>
      <w:r>
        <w:rPr>
          <w:rFonts w:ascii="Tinos" w:hAnsi="Tinos"/>
          <w:spacing w:val="61"/>
          <w:sz w:val="28"/>
          <w:szCs w:val="28"/>
        </w:rPr>
        <w:t xml:space="preserve"> </w:t>
      </w:r>
      <w:r>
        <w:rPr>
          <w:rFonts w:ascii="Tinos" w:hAnsi="Tinos"/>
          <w:sz w:val="28"/>
          <w:szCs w:val="28"/>
        </w:rPr>
        <w:t xml:space="preserve">мотивация  </w:t>
      </w:r>
      <w:r>
        <w:rPr>
          <w:rFonts w:ascii="Tinos" w:hAnsi="Tinos"/>
          <w:spacing w:val="63"/>
          <w:sz w:val="28"/>
          <w:szCs w:val="28"/>
        </w:rPr>
        <w:t xml:space="preserve"> </w:t>
      </w:r>
      <w:r>
        <w:rPr>
          <w:rFonts w:ascii="Tinos" w:hAnsi="Tinos"/>
          <w:sz w:val="28"/>
          <w:szCs w:val="28"/>
        </w:rPr>
        <w:t xml:space="preserve">личности  </w:t>
      </w:r>
      <w:r>
        <w:rPr>
          <w:rFonts w:ascii="Tinos" w:hAnsi="Tinos"/>
          <w:spacing w:val="63"/>
          <w:sz w:val="28"/>
          <w:szCs w:val="28"/>
        </w:rPr>
        <w:t xml:space="preserve"> </w:t>
      </w:r>
      <w:r>
        <w:rPr>
          <w:rFonts w:ascii="Tinos" w:hAnsi="Tinos"/>
          <w:sz w:val="28"/>
          <w:szCs w:val="28"/>
        </w:rPr>
        <w:t xml:space="preserve">к  </w:t>
      </w:r>
      <w:r>
        <w:rPr>
          <w:rFonts w:ascii="Tinos" w:hAnsi="Tinos"/>
          <w:spacing w:val="61"/>
          <w:sz w:val="28"/>
          <w:szCs w:val="28"/>
        </w:rPr>
        <w:t xml:space="preserve"> </w:t>
      </w:r>
      <w:r>
        <w:rPr>
          <w:rFonts w:ascii="Tinos" w:hAnsi="Tinos"/>
          <w:sz w:val="28"/>
          <w:szCs w:val="28"/>
        </w:rPr>
        <w:t>познанию</w:t>
      </w:r>
      <w:r>
        <w:rPr>
          <w:rFonts w:ascii="Tinos" w:hAnsi="Tinos"/>
          <w:spacing w:val="-68"/>
          <w:sz w:val="28"/>
          <w:szCs w:val="28"/>
        </w:rPr>
        <w:t xml:space="preserve"> </w:t>
      </w:r>
      <w:r>
        <w:rPr>
          <w:rFonts w:ascii="Tinos" w:hAnsi="Tinos"/>
          <w:sz w:val="28"/>
          <w:szCs w:val="28"/>
        </w:rPr>
        <w:t>и</w:t>
      </w:r>
      <w:r>
        <w:rPr>
          <w:rFonts w:ascii="Tinos" w:hAnsi="Tinos"/>
          <w:spacing w:val="-1"/>
          <w:sz w:val="28"/>
          <w:szCs w:val="28"/>
        </w:rPr>
        <w:t xml:space="preserve"> </w:t>
      </w:r>
      <w:r>
        <w:rPr>
          <w:rFonts w:ascii="Tinos" w:hAnsi="Tinos"/>
          <w:sz w:val="28"/>
          <w:szCs w:val="28"/>
        </w:rPr>
        <w:t>творчеству.</w:t>
      </w:r>
    </w:p>
    <w:p>
      <w:pPr>
        <w:pStyle w:val="BodyText"/>
        <w:spacing w:before="0" w:after="0"/>
        <w:jc w:val="both"/>
        <w:rPr>
          <w:rFonts w:ascii="Tinos" w:hAnsi="Tinos"/>
          <w:sz w:val="28"/>
          <w:szCs w:val="28"/>
        </w:rPr>
      </w:pPr>
      <w:r>
        <w:rPr>
          <w:rFonts w:ascii="Tinos" w:hAnsi="Tinos"/>
          <w:spacing w:val="-1"/>
          <w:sz w:val="28"/>
          <w:szCs w:val="28"/>
        </w:rPr>
        <w:t>Программа</w:t>
      </w:r>
      <w:r>
        <w:rPr>
          <w:rFonts w:ascii="Tinos" w:hAnsi="Tinos"/>
          <w:spacing w:val="-14"/>
          <w:sz w:val="28"/>
          <w:szCs w:val="28"/>
        </w:rPr>
        <w:t xml:space="preserve"> </w:t>
      </w:r>
      <w:r>
        <w:rPr>
          <w:rFonts w:ascii="Tinos" w:hAnsi="Tinos"/>
          <w:spacing w:val="-1"/>
          <w:sz w:val="28"/>
          <w:szCs w:val="28"/>
        </w:rPr>
        <w:t>имеет</w:t>
      </w:r>
      <w:r>
        <w:rPr>
          <w:rFonts w:ascii="Tinos" w:hAnsi="Tinos"/>
          <w:spacing w:val="-16"/>
          <w:sz w:val="28"/>
          <w:szCs w:val="28"/>
        </w:rPr>
        <w:t xml:space="preserve"> </w:t>
      </w:r>
      <w:r>
        <w:rPr>
          <w:rFonts w:ascii="Tinos" w:hAnsi="Tinos"/>
          <w:spacing w:val="-1"/>
          <w:sz w:val="28"/>
          <w:szCs w:val="28"/>
        </w:rPr>
        <w:t>художественную</w:t>
      </w:r>
      <w:r>
        <w:rPr>
          <w:rFonts w:ascii="Tinos" w:hAnsi="Tinos"/>
          <w:spacing w:val="-14"/>
          <w:sz w:val="28"/>
          <w:szCs w:val="28"/>
        </w:rPr>
        <w:t xml:space="preserve"> </w:t>
      </w:r>
      <w:r>
        <w:rPr>
          <w:rFonts w:ascii="Tinos" w:hAnsi="Tinos"/>
          <w:sz w:val="28"/>
          <w:szCs w:val="28"/>
        </w:rPr>
        <w:t>направленность</w:t>
      </w:r>
      <w:r>
        <w:rPr>
          <w:rFonts w:ascii="Tinos" w:hAnsi="Tinos"/>
          <w:spacing w:val="-17"/>
          <w:sz w:val="28"/>
          <w:szCs w:val="28"/>
        </w:rPr>
        <w:t xml:space="preserve"> </w:t>
      </w:r>
      <w:r>
        <w:rPr>
          <w:rFonts w:ascii="Tinos" w:hAnsi="Tinos"/>
          <w:sz w:val="28"/>
          <w:szCs w:val="28"/>
        </w:rPr>
        <w:t>и</w:t>
      </w:r>
      <w:r>
        <w:rPr>
          <w:rFonts w:ascii="Tinos" w:hAnsi="Tinos"/>
          <w:spacing w:val="-13"/>
          <w:sz w:val="28"/>
          <w:szCs w:val="28"/>
        </w:rPr>
        <w:t xml:space="preserve"> </w:t>
      </w:r>
      <w:r>
        <w:rPr>
          <w:rFonts w:ascii="Tinos" w:hAnsi="Tinos"/>
          <w:sz w:val="28"/>
          <w:szCs w:val="28"/>
        </w:rPr>
        <w:t>создает</w:t>
      </w:r>
      <w:r>
        <w:rPr>
          <w:rFonts w:ascii="Tinos" w:hAnsi="Tinos"/>
          <w:spacing w:val="-14"/>
          <w:sz w:val="28"/>
          <w:szCs w:val="28"/>
        </w:rPr>
        <w:t xml:space="preserve"> </w:t>
      </w:r>
      <w:r>
        <w:rPr>
          <w:rFonts w:ascii="Tinos" w:hAnsi="Tinos"/>
          <w:sz w:val="28"/>
          <w:szCs w:val="28"/>
        </w:rPr>
        <w:t>условия,</w:t>
      </w:r>
      <w:r>
        <w:rPr>
          <w:rFonts w:ascii="Tinos" w:hAnsi="Tinos"/>
          <w:spacing w:val="-67"/>
          <w:sz w:val="28"/>
          <w:szCs w:val="28"/>
        </w:rPr>
        <w:t xml:space="preserve"> </w:t>
      </w:r>
      <w:r>
        <w:rPr>
          <w:rFonts w:ascii="Tinos" w:hAnsi="Tinos"/>
          <w:sz w:val="28"/>
          <w:szCs w:val="28"/>
        </w:rPr>
        <w:t>обеспечивающие</w:t>
      </w:r>
      <w:r>
        <w:rPr>
          <w:rFonts w:ascii="Tinos" w:hAnsi="Tinos"/>
          <w:spacing w:val="71"/>
          <w:sz w:val="28"/>
          <w:szCs w:val="28"/>
        </w:rPr>
        <w:t xml:space="preserve"> </w:t>
      </w:r>
      <w:r>
        <w:rPr>
          <w:rFonts w:ascii="Tinos" w:hAnsi="Tinos"/>
          <w:sz w:val="28"/>
          <w:szCs w:val="28"/>
        </w:rPr>
        <w:t>развитие</w:t>
      </w:r>
      <w:r>
        <w:rPr>
          <w:rFonts w:ascii="Tinos" w:hAnsi="Tinos"/>
          <w:spacing w:val="71"/>
          <w:sz w:val="28"/>
          <w:szCs w:val="28"/>
        </w:rPr>
        <w:t xml:space="preserve"> </w:t>
      </w:r>
      <w:r>
        <w:rPr>
          <w:rFonts w:ascii="Tinos" w:hAnsi="Tinos"/>
          <w:sz w:val="28"/>
          <w:szCs w:val="28"/>
        </w:rPr>
        <w:t>творческих   способностей   детей   с   учетом</w:t>
      </w:r>
      <w:r>
        <w:rPr>
          <w:rFonts w:ascii="Tinos" w:hAnsi="Tinos"/>
          <w:spacing w:val="1"/>
          <w:sz w:val="28"/>
          <w:szCs w:val="28"/>
        </w:rPr>
        <w:t xml:space="preserve"> </w:t>
      </w:r>
      <w:r>
        <w:rPr>
          <w:rFonts w:ascii="Tinos" w:hAnsi="Tinos"/>
          <w:sz w:val="28"/>
          <w:szCs w:val="28"/>
        </w:rPr>
        <w:t>их</w:t>
      </w:r>
      <w:r>
        <w:rPr>
          <w:rFonts w:ascii="Tinos" w:hAnsi="Tinos"/>
          <w:spacing w:val="1"/>
          <w:sz w:val="28"/>
          <w:szCs w:val="28"/>
        </w:rPr>
        <w:t xml:space="preserve"> </w:t>
      </w:r>
      <w:r>
        <w:rPr>
          <w:rFonts w:ascii="Tinos" w:hAnsi="Tinos"/>
          <w:sz w:val="28"/>
          <w:szCs w:val="28"/>
        </w:rPr>
        <w:t>возможностей</w:t>
      </w:r>
      <w:r>
        <w:rPr>
          <w:rFonts w:ascii="Tinos" w:hAnsi="Tinos"/>
          <w:spacing w:val="1"/>
          <w:sz w:val="28"/>
          <w:szCs w:val="28"/>
        </w:rPr>
        <w:t xml:space="preserve"> </w:t>
      </w:r>
      <w:r>
        <w:rPr>
          <w:rFonts w:ascii="Tinos" w:hAnsi="Tinos"/>
          <w:sz w:val="28"/>
          <w:szCs w:val="28"/>
        </w:rPr>
        <w:t>и</w:t>
      </w:r>
      <w:r>
        <w:rPr>
          <w:rFonts w:ascii="Tinos" w:hAnsi="Tinos"/>
          <w:spacing w:val="1"/>
          <w:sz w:val="28"/>
          <w:szCs w:val="28"/>
        </w:rPr>
        <w:t xml:space="preserve"> </w:t>
      </w:r>
      <w:r>
        <w:rPr>
          <w:rFonts w:ascii="Tinos" w:hAnsi="Tinos"/>
          <w:sz w:val="28"/>
          <w:szCs w:val="28"/>
        </w:rPr>
        <w:t>мотивации,</w:t>
      </w:r>
      <w:r>
        <w:rPr>
          <w:rFonts w:ascii="Tinos" w:hAnsi="Tinos"/>
          <w:spacing w:val="1"/>
          <w:sz w:val="28"/>
          <w:szCs w:val="28"/>
        </w:rPr>
        <w:t xml:space="preserve"> </w:t>
      </w:r>
      <w:r>
        <w:rPr>
          <w:rFonts w:ascii="Tinos" w:hAnsi="Tinos"/>
          <w:sz w:val="28"/>
          <w:szCs w:val="28"/>
        </w:rPr>
        <w:t>позволяет</w:t>
      </w:r>
      <w:r>
        <w:rPr>
          <w:rFonts w:ascii="Tinos" w:hAnsi="Tinos"/>
          <w:spacing w:val="1"/>
          <w:sz w:val="28"/>
          <w:szCs w:val="28"/>
        </w:rPr>
        <w:t xml:space="preserve"> </w:t>
      </w:r>
      <w:r>
        <w:rPr>
          <w:rFonts w:ascii="Tinos" w:hAnsi="Tinos"/>
          <w:sz w:val="28"/>
          <w:szCs w:val="28"/>
        </w:rPr>
        <w:t>формировать</w:t>
      </w:r>
      <w:r>
        <w:rPr>
          <w:rFonts w:ascii="Tinos" w:hAnsi="Tinos"/>
          <w:spacing w:val="1"/>
          <w:sz w:val="28"/>
          <w:szCs w:val="28"/>
        </w:rPr>
        <w:t xml:space="preserve"> </w:t>
      </w:r>
      <w:r>
        <w:rPr>
          <w:rFonts w:ascii="Tinos" w:hAnsi="Tinos"/>
          <w:sz w:val="28"/>
          <w:szCs w:val="28"/>
        </w:rPr>
        <w:t>те</w:t>
      </w:r>
      <w:r>
        <w:rPr>
          <w:rFonts w:ascii="Tinos" w:hAnsi="Tinos"/>
          <w:spacing w:val="1"/>
          <w:sz w:val="28"/>
          <w:szCs w:val="28"/>
        </w:rPr>
        <w:t xml:space="preserve"> </w:t>
      </w:r>
      <w:r>
        <w:rPr>
          <w:rFonts w:ascii="Tinos" w:hAnsi="Tinos"/>
          <w:sz w:val="28"/>
          <w:szCs w:val="28"/>
        </w:rPr>
        <w:t>социально-психологические   функции,   которые   заблокированы   у   детей   с   ЗПР</w:t>
      </w:r>
      <w:r>
        <w:rPr>
          <w:rFonts w:ascii="Tinos" w:hAnsi="Tinos"/>
          <w:spacing w:val="1"/>
          <w:sz w:val="28"/>
          <w:szCs w:val="28"/>
        </w:rPr>
        <w:t xml:space="preserve"> </w:t>
      </w:r>
      <w:r>
        <w:rPr>
          <w:rFonts w:ascii="Tinos" w:hAnsi="Tinos"/>
          <w:sz w:val="28"/>
          <w:szCs w:val="28"/>
        </w:rPr>
        <w:t>от</w:t>
      </w:r>
      <w:r>
        <w:rPr>
          <w:rFonts w:ascii="Tinos" w:hAnsi="Tinos"/>
          <w:spacing w:val="-2"/>
          <w:sz w:val="28"/>
          <w:szCs w:val="28"/>
        </w:rPr>
        <w:t xml:space="preserve"> </w:t>
      </w:r>
      <w:r>
        <w:rPr>
          <w:rFonts w:ascii="Tinos" w:hAnsi="Tinos"/>
          <w:sz w:val="28"/>
          <w:szCs w:val="28"/>
        </w:rPr>
        <w:t>рождения, либо утрачены вследствие</w:t>
      </w:r>
      <w:r>
        <w:rPr>
          <w:rFonts w:ascii="Tinos" w:hAnsi="Tinos"/>
          <w:spacing w:val="-4"/>
          <w:sz w:val="28"/>
          <w:szCs w:val="28"/>
        </w:rPr>
        <w:t xml:space="preserve"> </w:t>
      </w:r>
      <w:r>
        <w:rPr>
          <w:rFonts w:ascii="Tinos" w:hAnsi="Tinos"/>
          <w:sz w:val="28"/>
          <w:szCs w:val="28"/>
        </w:rPr>
        <w:t>болезни</w:t>
      </w:r>
      <w:r>
        <w:rPr>
          <w:rFonts w:ascii="Tinos" w:hAnsi="Tinos"/>
          <w:spacing w:val="-3"/>
          <w:sz w:val="28"/>
          <w:szCs w:val="28"/>
        </w:rPr>
        <w:t xml:space="preserve"> </w:t>
      </w:r>
      <w:r>
        <w:rPr>
          <w:rFonts w:ascii="Tinos" w:hAnsi="Tinos"/>
          <w:sz w:val="28"/>
          <w:szCs w:val="28"/>
        </w:rPr>
        <w:t>или</w:t>
      </w:r>
      <w:r>
        <w:rPr>
          <w:rFonts w:ascii="Tinos" w:hAnsi="Tinos"/>
          <w:spacing w:val="-1"/>
          <w:sz w:val="28"/>
          <w:szCs w:val="28"/>
        </w:rPr>
        <w:t xml:space="preserve"> </w:t>
      </w:r>
      <w:r>
        <w:rPr>
          <w:rFonts w:ascii="Tinos" w:hAnsi="Tinos"/>
          <w:sz w:val="28"/>
          <w:szCs w:val="28"/>
        </w:rPr>
        <w:t>травмы.</w:t>
      </w:r>
    </w:p>
    <w:p>
      <w:pPr>
        <w:pStyle w:val="BodyText"/>
        <w:spacing w:before="0" w:after="0"/>
        <w:jc w:val="both"/>
        <w:rPr>
          <w:rFonts w:ascii="Tinos" w:hAnsi="Tinos"/>
          <w:sz w:val="28"/>
          <w:szCs w:val="28"/>
        </w:rPr>
      </w:pPr>
      <w:r>
        <w:rPr>
          <w:rFonts w:ascii="Tinos" w:hAnsi="Tinos"/>
          <w:sz w:val="28"/>
          <w:szCs w:val="28"/>
        </w:rPr>
        <w:t>Все</w:t>
      </w:r>
      <w:r>
        <w:rPr>
          <w:rFonts w:ascii="Tinos" w:hAnsi="Tinos"/>
          <w:spacing w:val="1"/>
          <w:sz w:val="28"/>
          <w:szCs w:val="28"/>
        </w:rPr>
        <w:t xml:space="preserve"> </w:t>
      </w:r>
      <w:r>
        <w:rPr>
          <w:rFonts w:ascii="Tinos" w:hAnsi="Tinos"/>
          <w:sz w:val="28"/>
          <w:szCs w:val="28"/>
        </w:rPr>
        <w:t>обучающиеся</w:t>
      </w:r>
      <w:r>
        <w:rPr>
          <w:rFonts w:ascii="Tinos" w:hAnsi="Tinos"/>
          <w:spacing w:val="1"/>
          <w:sz w:val="28"/>
          <w:szCs w:val="28"/>
        </w:rPr>
        <w:t xml:space="preserve"> </w:t>
      </w:r>
      <w:r>
        <w:rPr>
          <w:rFonts w:ascii="Tinos" w:hAnsi="Tinos"/>
          <w:sz w:val="28"/>
          <w:szCs w:val="28"/>
        </w:rPr>
        <w:t>с</w:t>
      </w:r>
      <w:r>
        <w:rPr>
          <w:rFonts w:ascii="Tinos" w:hAnsi="Tinos"/>
          <w:spacing w:val="1"/>
          <w:sz w:val="28"/>
          <w:szCs w:val="28"/>
        </w:rPr>
        <w:t xml:space="preserve"> </w:t>
      </w:r>
      <w:r>
        <w:rPr>
          <w:rFonts w:ascii="Tinos" w:hAnsi="Tinos"/>
          <w:sz w:val="28"/>
          <w:szCs w:val="28"/>
        </w:rPr>
        <w:t>ЗПР</w:t>
      </w:r>
      <w:r>
        <w:rPr>
          <w:rFonts w:ascii="Tinos" w:hAnsi="Tinos"/>
          <w:spacing w:val="1"/>
          <w:sz w:val="28"/>
          <w:szCs w:val="28"/>
        </w:rPr>
        <w:t xml:space="preserve"> </w:t>
      </w:r>
      <w:r>
        <w:rPr>
          <w:rFonts w:ascii="Tinos" w:hAnsi="Tinos"/>
          <w:sz w:val="28"/>
          <w:szCs w:val="28"/>
        </w:rPr>
        <w:t>испытывают</w:t>
      </w:r>
      <w:r>
        <w:rPr>
          <w:rFonts w:ascii="Tinos" w:hAnsi="Tinos"/>
          <w:spacing w:val="1"/>
          <w:sz w:val="28"/>
          <w:szCs w:val="28"/>
        </w:rPr>
        <w:t xml:space="preserve"> </w:t>
      </w:r>
      <w:r>
        <w:rPr>
          <w:rFonts w:ascii="Tinos" w:hAnsi="Tinos"/>
          <w:sz w:val="28"/>
          <w:szCs w:val="28"/>
        </w:rPr>
        <w:t>в</w:t>
      </w:r>
      <w:r>
        <w:rPr>
          <w:rFonts w:ascii="Tinos" w:hAnsi="Tinos"/>
          <w:spacing w:val="1"/>
          <w:sz w:val="28"/>
          <w:szCs w:val="28"/>
        </w:rPr>
        <w:t xml:space="preserve"> </w:t>
      </w:r>
      <w:r>
        <w:rPr>
          <w:rFonts w:ascii="Tinos" w:hAnsi="Tinos"/>
          <w:sz w:val="28"/>
          <w:szCs w:val="28"/>
        </w:rPr>
        <w:t>той</w:t>
      </w:r>
      <w:r>
        <w:rPr>
          <w:rFonts w:ascii="Tinos" w:hAnsi="Tinos"/>
          <w:spacing w:val="1"/>
          <w:sz w:val="28"/>
          <w:szCs w:val="28"/>
        </w:rPr>
        <w:t xml:space="preserve"> </w:t>
      </w:r>
      <w:r>
        <w:rPr>
          <w:rFonts w:ascii="Tinos" w:hAnsi="Tinos"/>
          <w:sz w:val="28"/>
          <w:szCs w:val="28"/>
        </w:rPr>
        <w:t>или</w:t>
      </w:r>
      <w:r>
        <w:rPr>
          <w:rFonts w:ascii="Tinos" w:hAnsi="Tinos"/>
          <w:spacing w:val="1"/>
          <w:sz w:val="28"/>
          <w:szCs w:val="28"/>
        </w:rPr>
        <w:t xml:space="preserve"> </w:t>
      </w:r>
      <w:r>
        <w:rPr>
          <w:rFonts w:ascii="Tinos" w:hAnsi="Tinos"/>
          <w:sz w:val="28"/>
          <w:szCs w:val="28"/>
        </w:rPr>
        <w:t>иной</w:t>
      </w:r>
      <w:r>
        <w:rPr>
          <w:rFonts w:ascii="Tinos" w:hAnsi="Tinos"/>
          <w:spacing w:val="1"/>
          <w:sz w:val="28"/>
          <w:szCs w:val="28"/>
        </w:rPr>
        <w:t xml:space="preserve"> </w:t>
      </w:r>
      <w:r>
        <w:rPr>
          <w:rFonts w:ascii="Tinos" w:hAnsi="Tinos"/>
          <w:sz w:val="28"/>
          <w:szCs w:val="28"/>
        </w:rPr>
        <w:t>степени</w:t>
      </w:r>
      <w:r>
        <w:rPr>
          <w:rFonts w:ascii="Tinos" w:hAnsi="Tinos"/>
          <w:spacing w:val="1"/>
          <w:sz w:val="28"/>
          <w:szCs w:val="28"/>
        </w:rPr>
        <w:t xml:space="preserve"> </w:t>
      </w:r>
      <w:r>
        <w:rPr>
          <w:rFonts w:ascii="Tinos" w:hAnsi="Tinos"/>
          <w:sz w:val="28"/>
          <w:szCs w:val="28"/>
        </w:rPr>
        <w:t>выраженные затруднения в усвоении учебных программ, обусловленные</w:t>
      </w:r>
      <w:r>
        <w:rPr>
          <w:rFonts w:ascii="Tinos" w:hAnsi="Tinos"/>
          <w:spacing w:val="1"/>
          <w:sz w:val="28"/>
          <w:szCs w:val="28"/>
        </w:rPr>
        <w:t xml:space="preserve"> </w:t>
      </w:r>
      <w:r>
        <w:rPr>
          <w:rFonts w:ascii="Tinos" w:hAnsi="Tinos"/>
          <w:sz w:val="28"/>
          <w:szCs w:val="28"/>
        </w:rPr>
        <w:t>недостаточными</w:t>
      </w:r>
      <w:r>
        <w:rPr>
          <w:rFonts w:ascii="Tinos" w:hAnsi="Tinos"/>
          <w:spacing w:val="1"/>
          <w:sz w:val="28"/>
          <w:szCs w:val="28"/>
        </w:rPr>
        <w:t xml:space="preserve"> </w:t>
      </w:r>
      <w:r>
        <w:rPr>
          <w:rFonts w:ascii="Tinos" w:hAnsi="Tinos"/>
          <w:sz w:val="28"/>
          <w:szCs w:val="28"/>
        </w:rPr>
        <w:t>познавательными</w:t>
      </w:r>
      <w:r>
        <w:rPr>
          <w:rFonts w:ascii="Tinos" w:hAnsi="Tinos"/>
          <w:spacing w:val="1"/>
          <w:sz w:val="28"/>
          <w:szCs w:val="28"/>
        </w:rPr>
        <w:t xml:space="preserve"> </w:t>
      </w:r>
      <w:r>
        <w:rPr>
          <w:rFonts w:ascii="Tinos" w:hAnsi="Tinos"/>
          <w:sz w:val="28"/>
          <w:szCs w:val="28"/>
        </w:rPr>
        <w:t>способностями,</w:t>
      </w:r>
      <w:r>
        <w:rPr>
          <w:rFonts w:ascii="Tinos" w:hAnsi="Tinos"/>
          <w:spacing w:val="1"/>
          <w:sz w:val="28"/>
          <w:szCs w:val="28"/>
        </w:rPr>
        <w:t xml:space="preserve"> </w:t>
      </w:r>
      <w:r>
        <w:rPr>
          <w:rFonts w:ascii="Tinos" w:hAnsi="Tinos"/>
          <w:sz w:val="28"/>
          <w:szCs w:val="28"/>
        </w:rPr>
        <w:t>специфическими</w:t>
      </w:r>
      <w:r>
        <w:rPr>
          <w:rFonts w:ascii="Tinos" w:hAnsi="Tinos"/>
          <w:spacing w:val="1"/>
          <w:sz w:val="28"/>
          <w:szCs w:val="28"/>
        </w:rPr>
        <w:t xml:space="preserve"> </w:t>
      </w:r>
      <w:r>
        <w:rPr>
          <w:rFonts w:ascii="Tinos" w:hAnsi="Tinos"/>
          <w:sz w:val="28"/>
          <w:szCs w:val="28"/>
        </w:rPr>
        <w:t>расстройствами</w:t>
      </w:r>
      <w:r>
        <w:rPr>
          <w:rFonts w:ascii="Tinos" w:hAnsi="Tinos"/>
          <w:spacing w:val="55"/>
          <w:sz w:val="28"/>
          <w:szCs w:val="28"/>
        </w:rPr>
        <w:t xml:space="preserve"> </w:t>
      </w:r>
      <w:r>
        <w:rPr>
          <w:rFonts w:ascii="Tinos" w:hAnsi="Tinos"/>
          <w:sz w:val="28"/>
          <w:szCs w:val="28"/>
        </w:rPr>
        <w:t>психологического</w:t>
      </w:r>
      <w:r>
        <w:rPr>
          <w:rFonts w:ascii="Tinos" w:hAnsi="Tinos"/>
          <w:spacing w:val="123"/>
          <w:sz w:val="28"/>
          <w:szCs w:val="28"/>
        </w:rPr>
        <w:t xml:space="preserve"> </w:t>
      </w:r>
      <w:r>
        <w:rPr>
          <w:rFonts w:ascii="Tinos" w:hAnsi="Tinos"/>
          <w:sz w:val="28"/>
          <w:szCs w:val="28"/>
        </w:rPr>
        <w:t>развития</w:t>
      </w:r>
      <w:r>
        <w:rPr>
          <w:rFonts w:ascii="Tinos" w:hAnsi="Tinos"/>
          <w:spacing w:val="124"/>
          <w:sz w:val="28"/>
          <w:szCs w:val="28"/>
        </w:rPr>
        <w:t xml:space="preserve"> </w:t>
      </w:r>
      <w:r>
        <w:rPr>
          <w:rFonts w:ascii="Tinos" w:hAnsi="Tinos"/>
          <w:sz w:val="28"/>
          <w:szCs w:val="28"/>
        </w:rPr>
        <w:t>(школьных</w:t>
      </w:r>
      <w:r>
        <w:rPr>
          <w:rFonts w:ascii="Tinos" w:hAnsi="Tinos"/>
          <w:spacing w:val="122"/>
          <w:sz w:val="28"/>
          <w:szCs w:val="28"/>
        </w:rPr>
        <w:t xml:space="preserve"> </w:t>
      </w:r>
      <w:r>
        <w:rPr>
          <w:rFonts w:ascii="Tinos" w:hAnsi="Tinos"/>
          <w:sz w:val="28"/>
          <w:szCs w:val="28"/>
        </w:rPr>
        <w:t>навыков,</w:t>
      </w:r>
      <w:r>
        <w:rPr>
          <w:rFonts w:ascii="Tinos" w:hAnsi="Tinos"/>
          <w:spacing w:val="121"/>
          <w:sz w:val="28"/>
          <w:szCs w:val="28"/>
        </w:rPr>
        <w:t xml:space="preserve"> </w:t>
      </w:r>
      <w:r>
        <w:rPr>
          <w:rFonts w:ascii="Tinos" w:hAnsi="Tinos"/>
          <w:sz w:val="28"/>
          <w:szCs w:val="28"/>
        </w:rPr>
        <w:t>речи</w:t>
      </w:r>
      <w:r>
        <w:rPr>
          <w:rFonts w:ascii="Tinos" w:hAnsi="Tinos"/>
          <w:spacing w:val="-68"/>
          <w:sz w:val="28"/>
          <w:szCs w:val="28"/>
        </w:rPr>
        <w:t xml:space="preserve"> </w:t>
      </w:r>
      <w:r>
        <w:rPr>
          <w:rFonts w:ascii="Tinos" w:hAnsi="Tinos"/>
          <w:sz w:val="28"/>
          <w:szCs w:val="28"/>
        </w:rPr>
        <w:t>и</w:t>
      </w:r>
      <w:r>
        <w:rPr>
          <w:rFonts w:ascii="Tinos" w:hAnsi="Tinos"/>
          <w:spacing w:val="-11"/>
          <w:sz w:val="28"/>
          <w:szCs w:val="28"/>
        </w:rPr>
        <w:t xml:space="preserve"> </w:t>
      </w:r>
      <w:r>
        <w:rPr>
          <w:rFonts w:ascii="Tinos" w:hAnsi="Tinos"/>
          <w:sz w:val="28"/>
          <w:szCs w:val="28"/>
        </w:rPr>
        <w:t>др.),</w:t>
      </w:r>
      <w:r>
        <w:rPr>
          <w:rFonts w:ascii="Tinos" w:hAnsi="Tinos"/>
          <w:spacing w:val="-11"/>
          <w:sz w:val="28"/>
          <w:szCs w:val="28"/>
        </w:rPr>
        <w:t xml:space="preserve"> </w:t>
      </w:r>
      <w:r>
        <w:rPr>
          <w:rFonts w:ascii="Tinos" w:hAnsi="Tinos"/>
          <w:sz w:val="28"/>
          <w:szCs w:val="28"/>
        </w:rPr>
        <w:t>нарушениями</w:t>
      </w:r>
      <w:r>
        <w:rPr>
          <w:rFonts w:ascii="Tinos" w:hAnsi="Tinos"/>
          <w:spacing w:val="-12"/>
          <w:sz w:val="28"/>
          <w:szCs w:val="28"/>
        </w:rPr>
        <w:t xml:space="preserve"> </w:t>
      </w:r>
      <w:r>
        <w:rPr>
          <w:rFonts w:ascii="Tinos" w:hAnsi="Tinos"/>
          <w:sz w:val="28"/>
          <w:szCs w:val="28"/>
        </w:rPr>
        <w:t>в</w:t>
      </w:r>
      <w:r>
        <w:rPr>
          <w:rFonts w:ascii="Tinos" w:hAnsi="Tinos"/>
          <w:spacing w:val="-11"/>
          <w:sz w:val="28"/>
          <w:szCs w:val="28"/>
        </w:rPr>
        <w:t xml:space="preserve"> </w:t>
      </w:r>
      <w:r>
        <w:rPr>
          <w:rFonts w:ascii="Tinos" w:hAnsi="Tinos"/>
          <w:sz w:val="28"/>
          <w:szCs w:val="28"/>
        </w:rPr>
        <w:t>организации</w:t>
      </w:r>
      <w:r>
        <w:rPr>
          <w:rFonts w:ascii="Tinos" w:hAnsi="Tinos"/>
          <w:spacing w:val="-10"/>
          <w:sz w:val="28"/>
          <w:szCs w:val="28"/>
        </w:rPr>
        <w:t xml:space="preserve"> </w:t>
      </w:r>
      <w:r>
        <w:rPr>
          <w:rFonts w:ascii="Tinos" w:hAnsi="Tinos"/>
          <w:sz w:val="28"/>
          <w:szCs w:val="28"/>
        </w:rPr>
        <w:t>деятельности</w:t>
      </w:r>
      <w:r>
        <w:rPr>
          <w:rFonts w:ascii="Tinos" w:hAnsi="Tinos"/>
          <w:spacing w:val="-11"/>
          <w:sz w:val="28"/>
          <w:szCs w:val="28"/>
        </w:rPr>
        <w:t xml:space="preserve"> </w:t>
      </w:r>
      <w:r>
        <w:rPr>
          <w:rFonts w:ascii="Tinos" w:hAnsi="Tinos"/>
          <w:sz w:val="28"/>
          <w:szCs w:val="28"/>
        </w:rPr>
        <w:t>и/или</w:t>
      </w:r>
      <w:r>
        <w:rPr>
          <w:rFonts w:ascii="Tinos" w:hAnsi="Tinos"/>
          <w:spacing w:val="-10"/>
          <w:sz w:val="28"/>
          <w:szCs w:val="28"/>
        </w:rPr>
        <w:t xml:space="preserve"> </w:t>
      </w:r>
      <w:r>
        <w:rPr>
          <w:rFonts w:ascii="Tinos" w:hAnsi="Tinos"/>
          <w:sz w:val="28"/>
          <w:szCs w:val="28"/>
        </w:rPr>
        <w:t>поведения.</w:t>
      </w:r>
      <w:r>
        <w:rPr>
          <w:rFonts w:ascii="Tinos" w:hAnsi="Tinos"/>
          <w:spacing w:val="-10"/>
          <w:sz w:val="28"/>
          <w:szCs w:val="28"/>
        </w:rPr>
        <w:t xml:space="preserve"> </w:t>
      </w:r>
      <w:r>
        <w:rPr>
          <w:rFonts w:ascii="Tinos" w:hAnsi="Tinos"/>
          <w:sz w:val="28"/>
          <w:szCs w:val="28"/>
        </w:rPr>
        <w:t>Общими</w:t>
      </w:r>
      <w:r>
        <w:rPr>
          <w:rFonts w:ascii="Tinos" w:hAnsi="Tinos"/>
          <w:spacing w:val="-68"/>
          <w:sz w:val="28"/>
          <w:szCs w:val="28"/>
        </w:rPr>
        <w:t xml:space="preserve">                                   </w:t>
      </w:r>
    </w:p>
    <w:p>
      <w:pPr>
        <w:pStyle w:val="BodyText"/>
        <w:spacing w:before="0" w:after="0"/>
        <w:jc w:val="both"/>
        <w:rPr>
          <w:rFonts w:ascii="Tinos" w:hAnsi="Tinos"/>
          <w:sz w:val="28"/>
          <w:szCs w:val="28"/>
        </w:rPr>
      </w:pPr>
      <w:r>
        <w:rPr>
          <w:rFonts w:ascii="Tinos" w:hAnsi="Tinos"/>
          <w:sz w:val="28"/>
          <w:szCs w:val="28"/>
        </w:rPr>
        <w:t>для</w:t>
      </w:r>
      <w:r>
        <w:rPr>
          <w:rFonts w:ascii="Tinos" w:hAnsi="Tinos"/>
          <w:spacing w:val="1"/>
          <w:sz w:val="28"/>
          <w:szCs w:val="28"/>
        </w:rPr>
        <w:t xml:space="preserve"> </w:t>
      </w:r>
      <w:r>
        <w:rPr>
          <w:rFonts w:ascii="Tinos" w:hAnsi="Tinos"/>
          <w:sz w:val="28"/>
          <w:szCs w:val="28"/>
        </w:rPr>
        <w:t>всех</w:t>
      </w:r>
      <w:r>
        <w:rPr>
          <w:rFonts w:ascii="Tinos" w:hAnsi="Tinos"/>
          <w:spacing w:val="1"/>
          <w:sz w:val="28"/>
          <w:szCs w:val="28"/>
        </w:rPr>
        <w:t xml:space="preserve"> </w:t>
      </w:r>
      <w:r>
        <w:rPr>
          <w:rFonts w:ascii="Tinos" w:hAnsi="Tinos"/>
          <w:sz w:val="28"/>
          <w:szCs w:val="28"/>
        </w:rPr>
        <w:t>обучающихся</w:t>
      </w:r>
      <w:r>
        <w:rPr>
          <w:rFonts w:ascii="Tinos" w:hAnsi="Tinos"/>
          <w:spacing w:val="1"/>
          <w:sz w:val="28"/>
          <w:szCs w:val="28"/>
        </w:rPr>
        <w:t xml:space="preserve"> </w:t>
      </w:r>
      <w:r>
        <w:rPr>
          <w:rFonts w:ascii="Tinos" w:hAnsi="Tinos"/>
          <w:sz w:val="28"/>
          <w:szCs w:val="28"/>
        </w:rPr>
        <w:t>с</w:t>
      </w:r>
      <w:r>
        <w:rPr>
          <w:rFonts w:ascii="Tinos" w:hAnsi="Tinos"/>
          <w:spacing w:val="1"/>
          <w:sz w:val="28"/>
          <w:szCs w:val="28"/>
        </w:rPr>
        <w:t xml:space="preserve"> </w:t>
      </w:r>
      <w:r>
        <w:rPr>
          <w:rFonts w:ascii="Tinos" w:hAnsi="Tinos"/>
          <w:sz w:val="28"/>
          <w:szCs w:val="28"/>
        </w:rPr>
        <w:t>ЗПР</w:t>
      </w:r>
      <w:r>
        <w:rPr>
          <w:rFonts w:ascii="Tinos" w:hAnsi="Tinos"/>
          <w:spacing w:val="1"/>
          <w:sz w:val="28"/>
          <w:szCs w:val="28"/>
        </w:rPr>
        <w:t xml:space="preserve"> </w:t>
      </w:r>
      <w:r>
        <w:rPr>
          <w:rFonts w:ascii="Tinos" w:hAnsi="Tinos"/>
          <w:sz w:val="28"/>
          <w:szCs w:val="28"/>
        </w:rPr>
        <w:t>являются</w:t>
      </w:r>
      <w:r>
        <w:rPr>
          <w:rFonts w:ascii="Tinos" w:hAnsi="Tinos"/>
          <w:spacing w:val="1"/>
          <w:sz w:val="28"/>
          <w:szCs w:val="28"/>
        </w:rPr>
        <w:t xml:space="preserve"> </w:t>
      </w:r>
      <w:r>
        <w:rPr>
          <w:rFonts w:ascii="Tinos" w:hAnsi="Tinos"/>
          <w:sz w:val="28"/>
          <w:szCs w:val="28"/>
        </w:rPr>
        <w:t>в</w:t>
      </w:r>
      <w:r>
        <w:rPr>
          <w:rFonts w:ascii="Tinos" w:hAnsi="Tinos"/>
          <w:spacing w:val="1"/>
          <w:sz w:val="28"/>
          <w:szCs w:val="28"/>
        </w:rPr>
        <w:t xml:space="preserve"> </w:t>
      </w:r>
      <w:r>
        <w:rPr>
          <w:rFonts w:ascii="Tinos" w:hAnsi="Tinos"/>
          <w:sz w:val="28"/>
          <w:szCs w:val="28"/>
        </w:rPr>
        <w:t>разной</w:t>
      </w:r>
      <w:r>
        <w:rPr>
          <w:rFonts w:ascii="Tinos" w:hAnsi="Tinos"/>
          <w:spacing w:val="1"/>
          <w:sz w:val="28"/>
          <w:szCs w:val="28"/>
        </w:rPr>
        <w:t xml:space="preserve"> </w:t>
      </w:r>
      <w:r>
        <w:rPr>
          <w:rFonts w:ascii="Tinos" w:hAnsi="Tinos"/>
          <w:sz w:val="28"/>
          <w:szCs w:val="28"/>
        </w:rPr>
        <w:t>степени</w:t>
      </w:r>
      <w:r>
        <w:rPr>
          <w:rFonts w:ascii="Tinos" w:hAnsi="Tinos"/>
          <w:spacing w:val="1"/>
          <w:sz w:val="28"/>
          <w:szCs w:val="28"/>
        </w:rPr>
        <w:t xml:space="preserve"> </w:t>
      </w:r>
      <w:r>
        <w:rPr>
          <w:rFonts w:ascii="Tinos" w:hAnsi="Tinos"/>
          <w:sz w:val="28"/>
          <w:szCs w:val="28"/>
        </w:rPr>
        <w:t>выраженные</w:t>
      </w:r>
      <w:r>
        <w:rPr>
          <w:rFonts w:ascii="Tinos" w:hAnsi="Tinos"/>
          <w:spacing w:val="1"/>
          <w:sz w:val="28"/>
          <w:szCs w:val="28"/>
        </w:rPr>
        <w:t xml:space="preserve"> </w:t>
      </w:r>
      <w:r>
        <w:rPr>
          <w:rFonts w:ascii="Tinos" w:hAnsi="Tinos"/>
          <w:sz w:val="28"/>
          <w:szCs w:val="28"/>
        </w:rPr>
        <w:t>недостатки в формировании высших психических функций, замедленный</w:t>
      </w:r>
      <w:r>
        <w:rPr>
          <w:rFonts w:ascii="Tinos" w:hAnsi="Tinos"/>
          <w:spacing w:val="1"/>
          <w:sz w:val="28"/>
          <w:szCs w:val="28"/>
        </w:rPr>
        <w:t xml:space="preserve"> </w:t>
      </w:r>
      <w:r>
        <w:rPr>
          <w:rFonts w:ascii="Tinos" w:hAnsi="Tinos"/>
          <w:sz w:val="28"/>
          <w:szCs w:val="28"/>
        </w:rPr>
        <w:t>темп</w:t>
      </w:r>
      <w:r>
        <w:rPr>
          <w:rFonts w:ascii="Tinos" w:hAnsi="Tinos"/>
          <w:spacing w:val="1"/>
          <w:sz w:val="28"/>
          <w:szCs w:val="28"/>
        </w:rPr>
        <w:t xml:space="preserve"> </w:t>
      </w:r>
      <w:r>
        <w:rPr>
          <w:rFonts w:ascii="Tinos" w:hAnsi="Tinos"/>
          <w:sz w:val="28"/>
          <w:szCs w:val="28"/>
        </w:rPr>
        <w:t>либо</w:t>
      </w:r>
      <w:r>
        <w:rPr>
          <w:rFonts w:ascii="Tinos" w:hAnsi="Tinos"/>
          <w:spacing w:val="1"/>
          <w:sz w:val="28"/>
          <w:szCs w:val="28"/>
        </w:rPr>
        <w:t xml:space="preserve"> </w:t>
      </w:r>
      <w:r>
        <w:rPr>
          <w:rFonts w:ascii="Tinos" w:hAnsi="Tinos"/>
          <w:sz w:val="28"/>
          <w:szCs w:val="28"/>
        </w:rPr>
        <w:t>неравномерное</w:t>
      </w:r>
      <w:r>
        <w:rPr>
          <w:rFonts w:ascii="Tinos" w:hAnsi="Tinos"/>
          <w:spacing w:val="1"/>
          <w:sz w:val="28"/>
          <w:szCs w:val="28"/>
        </w:rPr>
        <w:t xml:space="preserve"> </w:t>
      </w:r>
      <w:r>
        <w:rPr>
          <w:rFonts w:ascii="Tinos" w:hAnsi="Tinos"/>
          <w:sz w:val="28"/>
          <w:szCs w:val="28"/>
        </w:rPr>
        <w:t>становление</w:t>
      </w:r>
      <w:r>
        <w:rPr>
          <w:rFonts w:ascii="Tinos" w:hAnsi="Tinos"/>
          <w:spacing w:val="1"/>
          <w:sz w:val="28"/>
          <w:szCs w:val="28"/>
        </w:rPr>
        <w:t xml:space="preserve"> </w:t>
      </w:r>
      <w:r>
        <w:rPr>
          <w:rFonts w:ascii="Tinos" w:hAnsi="Tinos"/>
          <w:sz w:val="28"/>
          <w:szCs w:val="28"/>
        </w:rPr>
        <w:t>познавательной</w:t>
      </w:r>
      <w:r>
        <w:rPr>
          <w:rFonts w:ascii="Tinos" w:hAnsi="Tinos"/>
          <w:spacing w:val="1"/>
          <w:sz w:val="28"/>
          <w:szCs w:val="28"/>
        </w:rPr>
        <w:t xml:space="preserve"> </w:t>
      </w:r>
      <w:r>
        <w:rPr>
          <w:rFonts w:ascii="Tinos" w:hAnsi="Tinos"/>
          <w:sz w:val="28"/>
          <w:szCs w:val="28"/>
        </w:rPr>
        <w:t>деятельности,</w:t>
      </w:r>
      <w:r>
        <w:rPr>
          <w:rFonts w:ascii="Tinos" w:hAnsi="Tinos"/>
          <w:spacing w:val="-67"/>
          <w:sz w:val="28"/>
          <w:szCs w:val="28"/>
        </w:rPr>
        <w:t xml:space="preserve"> </w:t>
      </w:r>
      <w:r>
        <w:rPr>
          <w:rFonts w:ascii="Tinos" w:hAnsi="Tinos"/>
          <w:sz w:val="28"/>
          <w:szCs w:val="28"/>
        </w:rPr>
        <w:t>трудности произвольной саморегуляции. Достаточно часто у обучающихся</w:t>
      </w:r>
      <w:r>
        <w:rPr>
          <w:rFonts w:ascii="Tinos" w:hAnsi="Tinos"/>
          <w:spacing w:val="-67"/>
          <w:sz w:val="28"/>
          <w:szCs w:val="28"/>
        </w:rPr>
        <w:t xml:space="preserve"> </w:t>
      </w:r>
      <w:r>
        <w:rPr>
          <w:rFonts w:ascii="Tinos" w:hAnsi="Tinos"/>
          <w:sz w:val="28"/>
          <w:szCs w:val="28"/>
        </w:rPr>
        <w:t>отмечаются нарушения речевой и мелкой ручной моторики, зрительного</w:t>
      </w:r>
      <w:r>
        <w:rPr>
          <w:rFonts w:ascii="Tinos" w:hAnsi="Tinos"/>
          <w:spacing w:val="1"/>
          <w:sz w:val="28"/>
          <w:szCs w:val="28"/>
        </w:rPr>
        <w:t xml:space="preserve"> </w:t>
      </w:r>
      <w:r>
        <w:rPr>
          <w:rFonts w:ascii="Tinos" w:hAnsi="Tinos"/>
          <w:sz w:val="28"/>
          <w:szCs w:val="28"/>
        </w:rPr>
        <w:t>восприятия</w:t>
      </w:r>
      <w:r>
        <w:rPr>
          <w:rFonts w:ascii="Tinos" w:hAnsi="Tinos"/>
          <w:spacing w:val="1"/>
          <w:sz w:val="28"/>
          <w:szCs w:val="28"/>
        </w:rPr>
        <w:t xml:space="preserve"> </w:t>
      </w:r>
      <w:r>
        <w:rPr>
          <w:rFonts w:ascii="Tinos" w:hAnsi="Tinos"/>
          <w:sz w:val="28"/>
          <w:szCs w:val="28"/>
        </w:rPr>
        <w:t>и</w:t>
      </w:r>
      <w:r>
        <w:rPr>
          <w:rFonts w:ascii="Tinos" w:hAnsi="Tinos"/>
          <w:spacing w:val="1"/>
          <w:sz w:val="28"/>
          <w:szCs w:val="28"/>
        </w:rPr>
        <w:t xml:space="preserve"> </w:t>
      </w:r>
      <w:r>
        <w:rPr>
          <w:rFonts w:ascii="Tinos" w:hAnsi="Tinos"/>
          <w:sz w:val="28"/>
          <w:szCs w:val="28"/>
        </w:rPr>
        <w:t>пространственной</w:t>
      </w:r>
      <w:r>
        <w:rPr>
          <w:rFonts w:ascii="Tinos" w:hAnsi="Tinos"/>
          <w:spacing w:val="1"/>
          <w:sz w:val="28"/>
          <w:szCs w:val="28"/>
        </w:rPr>
        <w:t xml:space="preserve"> </w:t>
      </w:r>
      <w:r>
        <w:rPr>
          <w:rFonts w:ascii="Tinos" w:hAnsi="Tinos"/>
          <w:sz w:val="28"/>
          <w:szCs w:val="28"/>
        </w:rPr>
        <w:t>ориентировки,</w:t>
      </w:r>
      <w:r>
        <w:rPr>
          <w:rFonts w:ascii="Tinos" w:hAnsi="Tinos"/>
          <w:spacing w:val="1"/>
          <w:sz w:val="28"/>
          <w:szCs w:val="28"/>
        </w:rPr>
        <w:t xml:space="preserve"> </w:t>
      </w:r>
      <w:r>
        <w:rPr>
          <w:rFonts w:ascii="Tinos" w:hAnsi="Tinos"/>
          <w:sz w:val="28"/>
          <w:szCs w:val="28"/>
        </w:rPr>
        <w:t>умственной</w:t>
      </w:r>
      <w:r>
        <w:rPr>
          <w:rFonts w:ascii="Tinos" w:hAnsi="Tinos"/>
          <w:spacing w:val="1"/>
          <w:sz w:val="28"/>
          <w:szCs w:val="28"/>
        </w:rPr>
        <w:t xml:space="preserve"> </w:t>
      </w:r>
      <w:r>
        <w:rPr>
          <w:rFonts w:ascii="Tinos" w:hAnsi="Tinos"/>
          <w:sz w:val="28"/>
          <w:szCs w:val="28"/>
        </w:rPr>
        <w:t>работоспособности</w:t>
      </w:r>
      <w:r>
        <w:rPr>
          <w:rFonts w:ascii="Tinos" w:hAnsi="Tinos"/>
          <w:spacing w:val="-4"/>
          <w:sz w:val="28"/>
          <w:szCs w:val="28"/>
        </w:rPr>
        <w:t xml:space="preserve"> </w:t>
      </w:r>
      <w:r>
        <w:rPr>
          <w:rFonts w:ascii="Tinos" w:hAnsi="Tinos"/>
          <w:sz w:val="28"/>
          <w:szCs w:val="28"/>
        </w:rPr>
        <w:t>и эмоциональной сферы.</w:t>
      </w:r>
    </w:p>
    <w:p>
      <w:pPr>
        <w:pStyle w:val="BodyText"/>
        <w:spacing w:before="0" w:after="0"/>
        <w:jc w:val="both"/>
        <w:rPr>
          <w:rFonts w:ascii="Tinos" w:hAnsi="Tinos"/>
          <w:sz w:val="28"/>
          <w:szCs w:val="28"/>
        </w:rPr>
      </w:pPr>
      <w:r>
        <w:rPr>
          <w:rFonts w:ascii="Tinos" w:hAnsi="Tinos"/>
          <w:sz w:val="28"/>
          <w:szCs w:val="28"/>
        </w:rPr>
        <w:t>Всем</w:t>
      </w:r>
      <w:r>
        <w:rPr>
          <w:rFonts w:ascii="Tinos" w:hAnsi="Tinos"/>
          <w:spacing w:val="1"/>
          <w:sz w:val="28"/>
          <w:szCs w:val="28"/>
        </w:rPr>
        <w:t xml:space="preserve"> </w:t>
      </w:r>
      <w:r>
        <w:rPr>
          <w:rFonts w:ascii="Tinos" w:hAnsi="Tinos"/>
          <w:sz w:val="28"/>
          <w:szCs w:val="28"/>
        </w:rPr>
        <w:t>детям</w:t>
      </w:r>
      <w:r>
        <w:rPr>
          <w:rFonts w:ascii="Tinos" w:hAnsi="Tinos"/>
          <w:spacing w:val="1"/>
          <w:sz w:val="28"/>
          <w:szCs w:val="28"/>
        </w:rPr>
        <w:t xml:space="preserve"> </w:t>
      </w:r>
      <w:r>
        <w:rPr>
          <w:rFonts w:ascii="Tinos" w:hAnsi="Tinos"/>
          <w:sz w:val="28"/>
          <w:szCs w:val="28"/>
        </w:rPr>
        <w:t>с</w:t>
      </w:r>
      <w:r>
        <w:rPr>
          <w:rFonts w:ascii="Tinos" w:hAnsi="Tinos"/>
          <w:spacing w:val="1"/>
          <w:sz w:val="28"/>
          <w:szCs w:val="28"/>
        </w:rPr>
        <w:t xml:space="preserve"> </w:t>
      </w:r>
      <w:r>
        <w:rPr>
          <w:rFonts w:ascii="Tinos" w:hAnsi="Tinos"/>
          <w:sz w:val="28"/>
          <w:szCs w:val="28"/>
        </w:rPr>
        <w:t>задержкой</w:t>
      </w:r>
      <w:r>
        <w:rPr>
          <w:rFonts w:ascii="Tinos" w:hAnsi="Tinos"/>
          <w:spacing w:val="1"/>
          <w:sz w:val="28"/>
          <w:szCs w:val="28"/>
        </w:rPr>
        <w:t xml:space="preserve"> </w:t>
      </w:r>
      <w:r>
        <w:rPr>
          <w:rFonts w:ascii="Tinos" w:hAnsi="Tinos"/>
          <w:sz w:val="28"/>
          <w:szCs w:val="28"/>
        </w:rPr>
        <w:t>психического</w:t>
      </w:r>
      <w:r>
        <w:rPr>
          <w:rFonts w:ascii="Tinos" w:hAnsi="Tinos"/>
          <w:spacing w:val="1"/>
          <w:sz w:val="28"/>
          <w:szCs w:val="28"/>
        </w:rPr>
        <w:t xml:space="preserve"> </w:t>
      </w:r>
      <w:r>
        <w:rPr>
          <w:rFonts w:ascii="Tinos" w:hAnsi="Tinos"/>
          <w:sz w:val="28"/>
          <w:szCs w:val="28"/>
        </w:rPr>
        <w:t>развития</w:t>
      </w:r>
      <w:r>
        <w:rPr>
          <w:rFonts w:ascii="Tinos" w:hAnsi="Tinos"/>
          <w:spacing w:val="1"/>
          <w:sz w:val="28"/>
          <w:szCs w:val="28"/>
        </w:rPr>
        <w:t xml:space="preserve"> </w:t>
      </w:r>
      <w:r>
        <w:rPr>
          <w:rFonts w:ascii="Tinos" w:hAnsi="Tinos"/>
          <w:sz w:val="28"/>
          <w:szCs w:val="28"/>
        </w:rPr>
        <w:t>свойственно</w:t>
      </w:r>
      <w:r>
        <w:rPr>
          <w:rFonts w:ascii="Tinos" w:hAnsi="Tinos"/>
          <w:spacing w:val="1"/>
          <w:sz w:val="28"/>
          <w:szCs w:val="28"/>
        </w:rPr>
        <w:t xml:space="preserve"> </w:t>
      </w:r>
      <w:r>
        <w:rPr>
          <w:rFonts w:ascii="Tinos" w:hAnsi="Tinos"/>
          <w:sz w:val="28"/>
          <w:szCs w:val="28"/>
        </w:rPr>
        <w:t>снижение</w:t>
      </w:r>
      <w:r>
        <w:rPr>
          <w:rFonts w:ascii="Tinos" w:hAnsi="Tinos"/>
          <w:spacing w:val="-6"/>
          <w:sz w:val="28"/>
          <w:szCs w:val="28"/>
        </w:rPr>
        <w:t xml:space="preserve"> </w:t>
      </w:r>
      <w:r>
        <w:rPr>
          <w:rFonts w:ascii="Tinos" w:hAnsi="Tinos"/>
          <w:sz w:val="28"/>
          <w:szCs w:val="28"/>
        </w:rPr>
        <w:t>внимания,</w:t>
      </w:r>
      <w:r>
        <w:rPr>
          <w:rFonts w:ascii="Tinos" w:hAnsi="Tinos"/>
          <w:spacing w:val="-6"/>
          <w:sz w:val="28"/>
          <w:szCs w:val="28"/>
        </w:rPr>
        <w:t xml:space="preserve"> </w:t>
      </w:r>
      <w:r>
        <w:rPr>
          <w:rFonts w:ascii="Tinos" w:hAnsi="Tinos"/>
          <w:sz w:val="28"/>
          <w:szCs w:val="28"/>
        </w:rPr>
        <w:t>которое</w:t>
      </w:r>
      <w:r>
        <w:rPr>
          <w:rFonts w:ascii="Tinos" w:hAnsi="Tinos"/>
          <w:spacing w:val="-6"/>
          <w:sz w:val="28"/>
          <w:szCs w:val="28"/>
        </w:rPr>
        <w:t xml:space="preserve"> </w:t>
      </w:r>
      <w:r>
        <w:rPr>
          <w:rFonts w:ascii="Tinos" w:hAnsi="Tinos"/>
          <w:sz w:val="28"/>
          <w:szCs w:val="28"/>
        </w:rPr>
        <w:t>может</w:t>
      </w:r>
      <w:r>
        <w:rPr>
          <w:rFonts w:ascii="Tinos" w:hAnsi="Tinos"/>
          <w:spacing w:val="-8"/>
          <w:sz w:val="28"/>
          <w:szCs w:val="28"/>
        </w:rPr>
        <w:t xml:space="preserve"> </w:t>
      </w:r>
      <w:r>
        <w:rPr>
          <w:rFonts w:ascii="Tinos" w:hAnsi="Tinos"/>
          <w:sz w:val="28"/>
          <w:szCs w:val="28"/>
        </w:rPr>
        <w:t>носить</w:t>
      </w:r>
      <w:r>
        <w:rPr>
          <w:rFonts w:ascii="Tinos" w:hAnsi="Tinos"/>
          <w:spacing w:val="-8"/>
          <w:sz w:val="28"/>
          <w:szCs w:val="28"/>
        </w:rPr>
        <w:t xml:space="preserve"> </w:t>
      </w:r>
      <w:r>
        <w:rPr>
          <w:rFonts w:ascii="Tinos" w:hAnsi="Tinos"/>
          <w:sz w:val="28"/>
          <w:szCs w:val="28"/>
        </w:rPr>
        <w:t>разный</w:t>
      </w:r>
      <w:r>
        <w:rPr>
          <w:rFonts w:ascii="Tinos" w:hAnsi="Tinos"/>
          <w:spacing w:val="-5"/>
          <w:sz w:val="28"/>
          <w:szCs w:val="28"/>
        </w:rPr>
        <w:t xml:space="preserve"> </w:t>
      </w:r>
      <w:r>
        <w:rPr>
          <w:rFonts w:ascii="Tinos" w:hAnsi="Tinos"/>
          <w:sz w:val="28"/>
          <w:szCs w:val="28"/>
        </w:rPr>
        <w:t>характер:</w:t>
      </w:r>
      <w:r>
        <w:rPr>
          <w:rFonts w:ascii="Tinos" w:hAnsi="Tinos"/>
          <w:spacing w:val="-5"/>
          <w:sz w:val="28"/>
          <w:szCs w:val="28"/>
        </w:rPr>
        <w:t xml:space="preserve"> </w:t>
      </w:r>
      <w:r>
        <w:rPr>
          <w:rFonts w:ascii="Tinos" w:hAnsi="Tinos"/>
          <w:sz w:val="28"/>
          <w:szCs w:val="28"/>
        </w:rPr>
        <w:t>максимальное</w:t>
      </w:r>
      <w:r>
        <w:rPr>
          <w:rFonts w:ascii="Tinos" w:hAnsi="Tinos"/>
          <w:spacing w:val="-67"/>
          <w:sz w:val="28"/>
          <w:szCs w:val="28"/>
        </w:rPr>
        <w:t xml:space="preserve"> </w:t>
      </w:r>
      <w:r>
        <w:rPr>
          <w:rFonts w:ascii="Tinos" w:hAnsi="Tinos"/>
          <w:sz w:val="28"/>
          <w:szCs w:val="28"/>
        </w:rPr>
        <w:t>напряжение внимания в начале выполнения задания и последующее его</w:t>
      </w:r>
      <w:r>
        <w:rPr>
          <w:rFonts w:ascii="Tinos" w:hAnsi="Tinos"/>
          <w:spacing w:val="1"/>
          <w:sz w:val="28"/>
          <w:szCs w:val="28"/>
        </w:rPr>
        <w:t xml:space="preserve"> </w:t>
      </w:r>
      <w:r>
        <w:rPr>
          <w:rFonts w:ascii="Tinos" w:hAnsi="Tinos"/>
          <w:sz w:val="28"/>
          <w:szCs w:val="28"/>
        </w:rPr>
        <w:t>снижение;</w:t>
      </w:r>
      <w:r>
        <w:rPr>
          <w:rFonts w:ascii="Tinos" w:hAnsi="Tinos"/>
          <w:spacing w:val="1"/>
          <w:sz w:val="28"/>
          <w:szCs w:val="28"/>
        </w:rPr>
        <w:t xml:space="preserve"> </w:t>
      </w:r>
      <w:r>
        <w:rPr>
          <w:rFonts w:ascii="Tinos" w:hAnsi="Tinos"/>
          <w:sz w:val="28"/>
          <w:szCs w:val="28"/>
        </w:rPr>
        <w:t>наступление</w:t>
      </w:r>
      <w:r>
        <w:rPr>
          <w:rFonts w:ascii="Tinos" w:hAnsi="Tinos"/>
          <w:spacing w:val="1"/>
          <w:sz w:val="28"/>
          <w:szCs w:val="28"/>
        </w:rPr>
        <w:t xml:space="preserve"> </w:t>
      </w:r>
      <w:r>
        <w:rPr>
          <w:rFonts w:ascii="Tinos" w:hAnsi="Tinos"/>
          <w:sz w:val="28"/>
          <w:szCs w:val="28"/>
        </w:rPr>
        <w:t>сосредоточения</w:t>
      </w:r>
      <w:r>
        <w:rPr>
          <w:rFonts w:ascii="Tinos" w:hAnsi="Tinos"/>
          <w:spacing w:val="1"/>
          <w:sz w:val="28"/>
          <w:szCs w:val="28"/>
        </w:rPr>
        <w:t xml:space="preserve"> </w:t>
      </w:r>
      <w:r>
        <w:rPr>
          <w:rFonts w:ascii="Tinos" w:hAnsi="Tinos"/>
          <w:sz w:val="28"/>
          <w:szCs w:val="28"/>
        </w:rPr>
        <w:t>внимания</w:t>
      </w:r>
      <w:r>
        <w:rPr>
          <w:rFonts w:ascii="Tinos" w:hAnsi="Tinos"/>
          <w:spacing w:val="1"/>
          <w:sz w:val="28"/>
          <w:szCs w:val="28"/>
        </w:rPr>
        <w:t xml:space="preserve"> </w:t>
      </w:r>
      <w:r>
        <w:rPr>
          <w:rFonts w:ascii="Tinos" w:hAnsi="Tinos"/>
          <w:sz w:val="28"/>
          <w:szCs w:val="28"/>
        </w:rPr>
        <w:t>после</w:t>
      </w:r>
      <w:r>
        <w:rPr>
          <w:rFonts w:ascii="Tinos" w:hAnsi="Tinos"/>
          <w:spacing w:val="1"/>
          <w:sz w:val="28"/>
          <w:szCs w:val="28"/>
        </w:rPr>
        <w:t xml:space="preserve"> </w:t>
      </w:r>
      <w:r>
        <w:rPr>
          <w:rFonts w:ascii="Tinos" w:hAnsi="Tinos"/>
          <w:sz w:val="28"/>
          <w:szCs w:val="28"/>
        </w:rPr>
        <w:t>некоторого</w:t>
      </w:r>
      <w:r>
        <w:rPr>
          <w:rFonts w:ascii="Tinos" w:hAnsi="Tinos"/>
          <w:spacing w:val="1"/>
          <w:sz w:val="28"/>
          <w:szCs w:val="28"/>
        </w:rPr>
        <w:t xml:space="preserve"> </w:t>
      </w:r>
      <w:r>
        <w:rPr>
          <w:rFonts w:ascii="Tinos" w:hAnsi="Tinos"/>
          <w:sz w:val="28"/>
          <w:szCs w:val="28"/>
        </w:rPr>
        <w:t>периода работы; периодические смены напряжения внимания и его спада</w:t>
      </w:r>
      <w:r>
        <w:rPr>
          <w:rFonts w:ascii="Tinos" w:hAnsi="Tinos"/>
          <w:spacing w:val="1"/>
          <w:sz w:val="28"/>
          <w:szCs w:val="28"/>
        </w:rPr>
        <w:t xml:space="preserve"> </w:t>
      </w:r>
      <w:r>
        <w:rPr>
          <w:rFonts w:ascii="Tinos" w:hAnsi="Tinos"/>
          <w:sz w:val="28"/>
          <w:szCs w:val="28"/>
        </w:rPr>
        <w:t>на</w:t>
      </w:r>
      <w:r>
        <w:rPr>
          <w:rFonts w:ascii="Tinos" w:hAnsi="Tinos"/>
          <w:spacing w:val="-1"/>
          <w:sz w:val="28"/>
          <w:szCs w:val="28"/>
        </w:rPr>
        <w:t xml:space="preserve"> </w:t>
      </w:r>
      <w:r>
        <w:rPr>
          <w:rFonts w:ascii="Tinos" w:hAnsi="Tinos"/>
          <w:sz w:val="28"/>
          <w:szCs w:val="28"/>
        </w:rPr>
        <w:t>протяжении всего</w:t>
      </w:r>
      <w:r>
        <w:rPr>
          <w:rFonts w:ascii="Tinos" w:hAnsi="Tinos"/>
          <w:spacing w:val="1"/>
          <w:sz w:val="28"/>
          <w:szCs w:val="28"/>
        </w:rPr>
        <w:t xml:space="preserve"> </w:t>
      </w:r>
      <w:r>
        <w:rPr>
          <w:rFonts w:ascii="Tinos" w:hAnsi="Tinos"/>
          <w:sz w:val="28"/>
          <w:szCs w:val="28"/>
        </w:rPr>
        <w:t>времени работы.</w:t>
      </w:r>
    </w:p>
    <w:p>
      <w:pPr>
        <w:pStyle w:val="BodyText"/>
        <w:spacing w:before="0" w:after="0"/>
        <w:jc w:val="both"/>
        <w:rPr>
          <w:rFonts w:ascii="Tinos" w:hAnsi="Tinos"/>
          <w:sz w:val="28"/>
          <w:szCs w:val="28"/>
        </w:rPr>
      </w:pPr>
      <w:r>
        <w:rPr>
          <w:rFonts w:ascii="Tinos" w:hAnsi="Tinos"/>
          <w:sz w:val="28"/>
          <w:szCs w:val="28"/>
        </w:rPr>
        <w:t>Занятия</w:t>
      </w:r>
      <w:r>
        <w:rPr>
          <w:rFonts w:ascii="Tinos" w:hAnsi="Tinos"/>
          <w:spacing w:val="1"/>
          <w:sz w:val="28"/>
          <w:szCs w:val="28"/>
        </w:rPr>
        <w:t xml:space="preserve"> </w:t>
      </w:r>
      <w:r>
        <w:rPr>
          <w:rFonts w:ascii="Tinos" w:hAnsi="Tinos"/>
          <w:sz w:val="28"/>
          <w:szCs w:val="28"/>
        </w:rPr>
        <w:t>изобразительным</w:t>
      </w:r>
      <w:r>
        <w:rPr>
          <w:rFonts w:ascii="Tinos" w:hAnsi="Tinos"/>
          <w:spacing w:val="1"/>
          <w:sz w:val="28"/>
          <w:szCs w:val="28"/>
        </w:rPr>
        <w:t xml:space="preserve"> </w:t>
      </w:r>
      <w:r>
        <w:rPr>
          <w:rFonts w:ascii="Tinos" w:hAnsi="Tinos"/>
          <w:sz w:val="28"/>
          <w:szCs w:val="28"/>
        </w:rPr>
        <w:t>искусством</w:t>
      </w:r>
      <w:r>
        <w:rPr>
          <w:rFonts w:ascii="Tinos" w:hAnsi="Tinos"/>
          <w:spacing w:val="1"/>
          <w:sz w:val="28"/>
          <w:szCs w:val="28"/>
        </w:rPr>
        <w:t xml:space="preserve"> </w:t>
      </w:r>
      <w:r>
        <w:rPr>
          <w:rFonts w:ascii="Tinos" w:hAnsi="Tinos"/>
          <w:sz w:val="28"/>
          <w:szCs w:val="28"/>
        </w:rPr>
        <w:t>позволяют</w:t>
      </w:r>
      <w:r>
        <w:rPr>
          <w:rFonts w:ascii="Tinos" w:hAnsi="Tinos"/>
          <w:spacing w:val="1"/>
          <w:sz w:val="28"/>
          <w:szCs w:val="28"/>
        </w:rPr>
        <w:t xml:space="preserve"> </w:t>
      </w:r>
      <w:r>
        <w:rPr>
          <w:rFonts w:ascii="Tinos" w:hAnsi="Tinos"/>
          <w:sz w:val="28"/>
          <w:szCs w:val="28"/>
        </w:rPr>
        <w:t>эти</w:t>
      </w:r>
      <w:r>
        <w:rPr>
          <w:rFonts w:ascii="Tinos" w:hAnsi="Tinos"/>
          <w:spacing w:val="1"/>
          <w:sz w:val="28"/>
          <w:szCs w:val="28"/>
        </w:rPr>
        <w:t xml:space="preserve"> </w:t>
      </w:r>
      <w:r>
        <w:rPr>
          <w:rFonts w:ascii="Tinos" w:hAnsi="Tinos"/>
          <w:sz w:val="28"/>
          <w:szCs w:val="28"/>
        </w:rPr>
        <w:t>нарушения</w:t>
      </w:r>
      <w:r>
        <w:rPr>
          <w:rFonts w:ascii="Tinos" w:hAnsi="Tinos"/>
          <w:spacing w:val="1"/>
          <w:sz w:val="28"/>
          <w:szCs w:val="28"/>
        </w:rPr>
        <w:t xml:space="preserve"> </w:t>
      </w:r>
      <w:r>
        <w:rPr>
          <w:rFonts w:ascii="Tinos" w:hAnsi="Tinos"/>
          <w:sz w:val="28"/>
          <w:szCs w:val="28"/>
        </w:rPr>
        <w:t>корректировать:</w:t>
      </w:r>
    </w:p>
    <w:p>
      <w:pPr>
        <w:pStyle w:val="ListParagraph"/>
        <w:widowControl w:val="false"/>
        <w:numPr>
          <w:ilvl w:val="0"/>
          <w:numId w:val="1"/>
        </w:numPr>
        <w:tabs>
          <w:tab w:val="clear" w:pos="708"/>
          <w:tab w:val="left" w:pos="1134" w:leader="none"/>
        </w:tabs>
        <w:spacing w:before="0" w:after="0"/>
        <w:ind w:firstLine="567" w:left="0"/>
        <w:contextualSpacing w:val="false"/>
        <w:jc w:val="both"/>
        <w:rPr>
          <w:rFonts w:ascii="Tinos" w:hAnsi="Tinos"/>
          <w:sz w:val="28"/>
          <w:szCs w:val="28"/>
        </w:rPr>
      </w:pPr>
      <w:r>
        <w:rPr>
          <w:rFonts w:ascii="Tinos" w:hAnsi="Tinos"/>
          <w:sz w:val="28"/>
          <w:szCs w:val="28"/>
        </w:rPr>
        <w:t>способствуют</w:t>
      </w:r>
      <w:r>
        <w:rPr>
          <w:rFonts w:ascii="Tinos" w:hAnsi="Tinos"/>
          <w:spacing w:val="1"/>
          <w:sz w:val="28"/>
          <w:szCs w:val="28"/>
        </w:rPr>
        <w:t xml:space="preserve"> </w:t>
      </w:r>
      <w:r>
        <w:rPr>
          <w:rFonts w:ascii="Tinos" w:hAnsi="Tinos"/>
          <w:sz w:val="28"/>
          <w:szCs w:val="28"/>
        </w:rPr>
        <w:t>развитию</w:t>
      </w:r>
      <w:r>
        <w:rPr>
          <w:rFonts w:ascii="Tinos" w:hAnsi="Tinos"/>
          <w:spacing w:val="1"/>
          <w:sz w:val="28"/>
          <w:szCs w:val="28"/>
        </w:rPr>
        <w:t xml:space="preserve"> </w:t>
      </w:r>
      <w:r>
        <w:rPr>
          <w:rFonts w:ascii="Tinos" w:hAnsi="Tinos"/>
          <w:sz w:val="28"/>
          <w:szCs w:val="28"/>
        </w:rPr>
        <w:t>наглядно-образного</w:t>
      </w:r>
      <w:r>
        <w:rPr>
          <w:rFonts w:ascii="Tinos" w:hAnsi="Tinos"/>
          <w:spacing w:val="1"/>
          <w:sz w:val="28"/>
          <w:szCs w:val="28"/>
        </w:rPr>
        <w:t xml:space="preserve"> </w:t>
      </w:r>
      <w:r>
        <w:rPr>
          <w:rFonts w:ascii="Tinos" w:hAnsi="Tinos"/>
          <w:sz w:val="28"/>
          <w:szCs w:val="28"/>
        </w:rPr>
        <w:t>мышления,</w:t>
      </w:r>
      <w:r>
        <w:rPr>
          <w:rFonts w:ascii="Tinos" w:hAnsi="Tinos"/>
          <w:spacing w:val="1"/>
          <w:sz w:val="28"/>
          <w:szCs w:val="28"/>
        </w:rPr>
        <w:t xml:space="preserve"> </w:t>
      </w:r>
      <w:r>
        <w:rPr>
          <w:rFonts w:ascii="Tinos" w:hAnsi="Tinos"/>
          <w:sz w:val="28"/>
          <w:szCs w:val="28"/>
        </w:rPr>
        <w:t>творческого</w:t>
      </w:r>
      <w:r>
        <w:rPr>
          <w:rFonts w:ascii="Tinos" w:hAnsi="Tinos"/>
          <w:spacing w:val="-15"/>
          <w:sz w:val="28"/>
          <w:szCs w:val="28"/>
        </w:rPr>
        <w:t xml:space="preserve"> </w:t>
      </w:r>
      <w:r>
        <w:rPr>
          <w:rFonts w:ascii="Tinos" w:hAnsi="Tinos"/>
          <w:sz w:val="28"/>
          <w:szCs w:val="28"/>
        </w:rPr>
        <w:t>воображения,</w:t>
      </w:r>
      <w:r>
        <w:rPr>
          <w:rFonts w:ascii="Tinos" w:hAnsi="Tinos"/>
          <w:spacing w:val="-2"/>
          <w:sz w:val="28"/>
          <w:szCs w:val="28"/>
        </w:rPr>
        <w:t xml:space="preserve"> </w:t>
      </w:r>
      <w:r>
        <w:rPr>
          <w:rFonts w:ascii="Tinos" w:hAnsi="Tinos"/>
          <w:sz w:val="28"/>
          <w:szCs w:val="28"/>
        </w:rPr>
        <w:t>памяти,</w:t>
      </w:r>
      <w:r>
        <w:rPr>
          <w:rFonts w:ascii="Tinos" w:hAnsi="Tinos"/>
          <w:spacing w:val="-3"/>
          <w:sz w:val="28"/>
          <w:szCs w:val="28"/>
        </w:rPr>
        <w:t xml:space="preserve"> </w:t>
      </w:r>
      <w:r>
        <w:rPr>
          <w:rFonts w:ascii="Tinos" w:hAnsi="Tinos"/>
          <w:sz w:val="28"/>
          <w:szCs w:val="28"/>
        </w:rPr>
        <w:t>сенсорного</w:t>
      </w:r>
      <w:r>
        <w:rPr>
          <w:rFonts w:ascii="Tinos" w:hAnsi="Tinos"/>
          <w:spacing w:val="-1"/>
          <w:sz w:val="28"/>
          <w:szCs w:val="28"/>
        </w:rPr>
        <w:t xml:space="preserve"> </w:t>
      </w:r>
      <w:r>
        <w:rPr>
          <w:rFonts w:ascii="Tinos" w:hAnsi="Tinos"/>
          <w:sz w:val="28"/>
          <w:szCs w:val="28"/>
        </w:rPr>
        <w:t>восприятия,</w:t>
      </w:r>
      <w:r>
        <w:rPr>
          <w:rFonts w:ascii="Tinos" w:hAnsi="Tinos"/>
          <w:spacing w:val="-5"/>
          <w:sz w:val="28"/>
          <w:szCs w:val="28"/>
        </w:rPr>
        <w:t xml:space="preserve"> </w:t>
      </w:r>
      <w:r>
        <w:rPr>
          <w:rFonts w:ascii="Tinos" w:hAnsi="Tinos"/>
          <w:sz w:val="28"/>
          <w:szCs w:val="28"/>
        </w:rPr>
        <w:t>глазомера;</w:t>
      </w:r>
    </w:p>
    <w:p>
      <w:pPr>
        <w:pStyle w:val="ListParagraph"/>
        <w:widowControl w:val="false"/>
        <w:numPr>
          <w:ilvl w:val="0"/>
          <w:numId w:val="1"/>
        </w:numPr>
        <w:tabs>
          <w:tab w:val="clear" w:pos="708"/>
          <w:tab w:val="left" w:pos="1134" w:leader="none"/>
        </w:tabs>
        <w:spacing w:before="0" w:after="0"/>
        <w:ind w:firstLine="567" w:left="0"/>
        <w:contextualSpacing w:val="false"/>
        <w:jc w:val="both"/>
        <w:rPr>
          <w:rFonts w:ascii="Tinos" w:hAnsi="Tinos"/>
          <w:sz w:val="28"/>
          <w:szCs w:val="28"/>
        </w:rPr>
      </w:pPr>
      <w:r>
        <w:rPr>
          <w:rFonts w:ascii="Tinos" w:hAnsi="Tinos"/>
          <w:sz w:val="28"/>
          <w:szCs w:val="28"/>
        </w:rPr>
        <w:t>способствуют</w:t>
      </w:r>
      <w:r>
        <w:rPr>
          <w:rFonts w:ascii="Tinos" w:hAnsi="Tinos"/>
          <w:spacing w:val="1"/>
          <w:sz w:val="28"/>
          <w:szCs w:val="28"/>
        </w:rPr>
        <w:t xml:space="preserve"> </w:t>
      </w:r>
      <w:r>
        <w:rPr>
          <w:rFonts w:ascii="Tinos" w:hAnsi="Tinos"/>
          <w:sz w:val="28"/>
          <w:szCs w:val="28"/>
        </w:rPr>
        <w:t>развитию</w:t>
      </w:r>
      <w:r>
        <w:rPr>
          <w:rFonts w:ascii="Tinos" w:hAnsi="Tinos"/>
          <w:spacing w:val="1"/>
          <w:sz w:val="28"/>
          <w:szCs w:val="28"/>
        </w:rPr>
        <w:t xml:space="preserve"> </w:t>
      </w:r>
      <w:r>
        <w:rPr>
          <w:rFonts w:ascii="Tinos" w:hAnsi="Tinos"/>
          <w:sz w:val="28"/>
          <w:szCs w:val="28"/>
        </w:rPr>
        <w:t>мелкой</w:t>
      </w:r>
      <w:r>
        <w:rPr>
          <w:rFonts w:ascii="Tinos" w:hAnsi="Tinos"/>
          <w:spacing w:val="1"/>
          <w:sz w:val="28"/>
          <w:szCs w:val="28"/>
        </w:rPr>
        <w:t xml:space="preserve"> </w:t>
      </w:r>
      <w:r>
        <w:rPr>
          <w:rFonts w:ascii="Tinos" w:hAnsi="Tinos"/>
          <w:sz w:val="28"/>
          <w:szCs w:val="28"/>
        </w:rPr>
        <w:t>моторики,</w:t>
      </w:r>
      <w:r>
        <w:rPr>
          <w:rFonts w:ascii="Tinos" w:hAnsi="Tinos"/>
          <w:spacing w:val="1"/>
          <w:sz w:val="28"/>
          <w:szCs w:val="28"/>
        </w:rPr>
        <w:t xml:space="preserve"> </w:t>
      </w:r>
      <w:r>
        <w:rPr>
          <w:rFonts w:ascii="Tinos" w:hAnsi="Tinos"/>
          <w:sz w:val="28"/>
          <w:szCs w:val="28"/>
        </w:rPr>
        <w:t>что</w:t>
      </w:r>
      <w:r>
        <w:rPr>
          <w:rFonts w:ascii="Tinos" w:hAnsi="Tinos"/>
          <w:spacing w:val="1"/>
          <w:sz w:val="28"/>
          <w:szCs w:val="28"/>
        </w:rPr>
        <w:t xml:space="preserve"> </w:t>
      </w:r>
      <w:r>
        <w:rPr>
          <w:rFonts w:ascii="Tinos" w:hAnsi="Tinos"/>
          <w:sz w:val="28"/>
          <w:szCs w:val="28"/>
        </w:rPr>
        <w:t>в</w:t>
      </w:r>
      <w:r>
        <w:rPr>
          <w:rFonts w:ascii="Tinos" w:hAnsi="Tinos"/>
          <w:spacing w:val="1"/>
          <w:sz w:val="28"/>
          <w:szCs w:val="28"/>
        </w:rPr>
        <w:t xml:space="preserve"> </w:t>
      </w:r>
      <w:r>
        <w:rPr>
          <w:rFonts w:ascii="Tinos" w:hAnsi="Tinos"/>
          <w:sz w:val="28"/>
          <w:szCs w:val="28"/>
        </w:rPr>
        <w:t>свою</w:t>
      </w:r>
      <w:r>
        <w:rPr>
          <w:rFonts w:ascii="Tinos" w:hAnsi="Tinos"/>
          <w:spacing w:val="1"/>
          <w:sz w:val="28"/>
          <w:szCs w:val="28"/>
        </w:rPr>
        <w:t xml:space="preserve"> </w:t>
      </w:r>
      <w:r>
        <w:rPr>
          <w:rFonts w:ascii="Tinos" w:hAnsi="Tinos"/>
          <w:sz w:val="28"/>
          <w:szCs w:val="28"/>
        </w:rPr>
        <w:t>очередь</w:t>
      </w:r>
      <w:r>
        <w:rPr>
          <w:rFonts w:ascii="Tinos" w:hAnsi="Tinos"/>
          <w:spacing w:val="1"/>
          <w:sz w:val="28"/>
          <w:szCs w:val="28"/>
        </w:rPr>
        <w:t xml:space="preserve"> </w:t>
      </w:r>
      <w:r>
        <w:rPr>
          <w:rFonts w:ascii="Tinos" w:hAnsi="Tinos"/>
          <w:sz w:val="28"/>
          <w:szCs w:val="28"/>
        </w:rPr>
        <w:t>благотворно</w:t>
      </w:r>
      <w:r>
        <w:rPr>
          <w:rFonts w:ascii="Tinos" w:hAnsi="Tinos"/>
          <w:spacing w:val="-12"/>
          <w:sz w:val="28"/>
          <w:szCs w:val="28"/>
        </w:rPr>
        <w:t xml:space="preserve"> </w:t>
      </w:r>
      <w:r>
        <w:rPr>
          <w:rFonts w:ascii="Tinos" w:hAnsi="Tinos"/>
          <w:sz w:val="28"/>
          <w:szCs w:val="28"/>
        </w:rPr>
        <w:t>влияет</w:t>
      </w:r>
      <w:r>
        <w:rPr>
          <w:rFonts w:ascii="Tinos" w:hAnsi="Tinos"/>
          <w:spacing w:val="-16"/>
          <w:sz w:val="28"/>
          <w:szCs w:val="28"/>
        </w:rPr>
        <w:t xml:space="preserve"> </w:t>
      </w:r>
      <w:r>
        <w:rPr>
          <w:rFonts w:ascii="Tinos" w:hAnsi="Tinos"/>
          <w:sz w:val="28"/>
          <w:szCs w:val="28"/>
        </w:rPr>
        <w:t>на речевые</w:t>
      </w:r>
      <w:r>
        <w:rPr>
          <w:rFonts w:ascii="Tinos" w:hAnsi="Tinos"/>
          <w:spacing w:val="-1"/>
          <w:sz w:val="28"/>
          <w:szCs w:val="28"/>
        </w:rPr>
        <w:t xml:space="preserve"> </w:t>
      </w:r>
      <w:r>
        <w:rPr>
          <w:rFonts w:ascii="Tinos" w:hAnsi="Tinos"/>
          <w:sz w:val="28"/>
          <w:szCs w:val="28"/>
        </w:rPr>
        <w:t>зоны</w:t>
      </w:r>
      <w:r>
        <w:rPr>
          <w:rFonts w:ascii="Tinos" w:hAnsi="Tinos"/>
          <w:spacing w:val="-1"/>
          <w:sz w:val="28"/>
          <w:szCs w:val="28"/>
        </w:rPr>
        <w:t xml:space="preserve"> </w:t>
      </w:r>
      <w:r>
        <w:rPr>
          <w:rFonts w:ascii="Tinos" w:hAnsi="Tinos"/>
          <w:sz w:val="28"/>
          <w:szCs w:val="28"/>
        </w:rPr>
        <w:t>коры головного мозга;</w:t>
      </w:r>
    </w:p>
    <w:p>
      <w:pPr>
        <w:pStyle w:val="ListParagraph"/>
        <w:widowControl w:val="false"/>
        <w:numPr>
          <w:ilvl w:val="0"/>
          <w:numId w:val="1"/>
        </w:numPr>
        <w:tabs>
          <w:tab w:val="clear" w:pos="708"/>
          <w:tab w:val="left" w:pos="1134" w:leader="none"/>
        </w:tabs>
        <w:spacing w:before="0" w:after="0"/>
        <w:ind w:firstLine="567" w:left="0"/>
        <w:contextualSpacing w:val="false"/>
        <w:jc w:val="both"/>
        <w:rPr>
          <w:rFonts w:ascii="Tinos" w:hAnsi="Tinos"/>
          <w:sz w:val="28"/>
          <w:szCs w:val="28"/>
        </w:rPr>
      </w:pPr>
      <w:r>
        <w:rPr>
          <w:rFonts w:ascii="Tinos" w:hAnsi="Tinos"/>
          <w:sz w:val="28"/>
          <w:szCs w:val="28"/>
        </w:rPr>
        <w:t>способствуют</w:t>
      </w:r>
      <w:r>
        <w:rPr>
          <w:rFonts w:ascii="Tinos" w:hAnsi="Tinos"/>
          <w:spacing w:val="1"/>
          <w:sz w:val="28"/>
          <w:szCs w:val="28"/>
        </w:rPr>
        <w:t xml:space="preserve"> </w:t>
      </w:r>
      <w:r>
        <w:rPr>
          <w:rFonts w:ascii="Tinos" w:hAnsi="Tinos"/>
          <w:sz w:val="28"/>
          <w:szCs w:val="28"/>
        </w:rPr>
        <w:t>формированию</w:t>
      </w:r>
      <w:r>
        <w:rPr>
          <w:rFonts w:ascii="Tinos" w:hAnsi="Tinos"/>
          <w:spacing w:val="1"/>
          <w:sz w:val="28"/>
          <w:szCs w:val="28"/>
        </w:rPr>
        <w:t xml:space="preserve"> </w:t>
      </w:r>
      <w:r>
        <w:rPr>
          <w:rFonts w:ascii="Tinos" w:hAnsi="Tinos"/>
          <w:sz w:val="28"/>
          <w:szCs w:val="28"/>
        </w:rPr>
        <w:t>волевых</w:t>
      </w:r>
      <w:r>
        <w:rPr>
          <w:rFonts w:ascii="Tinos" w:hAnsi="Tinos"/>
          <w:spacing w:val="1"/>
          <w:sz w:val="28"/>
          <w:szCs w:val="28"/>
        </w:rPr>
        <w:t xml:space="preserve"> </w:t>
      </w:r>
      <w:r>
        <w:rPr>
          <w:rFonts w:ascii="Tinos" w:hAnsi="Tinos"/>
          <w:sz w:val="28"/>
          <w:szCs w:val="28"/>
        </w:rPr>
        <w:t>качеств:</w:t>
      </w:r>
      <w:r>
        <w:rPr>
          <w:rFonts w:ascii="Tinos" w:hAnsi="Tinos"/>
          <w:spacing w:val="1"/>
          <w:sz w:val="28"/>
          <w:szCs w:val="28"/>
        </w:rPr>
        <w:t xml:space="preserve"> </w:t>
      </w:r>
      <w:r>
        <w:rPr>
          <w:rFonts w:ascii="Tinos" w:hAnsi="Tinos"/>
          <w:sz w:val="28"/>
          <w:szCs w:val="28"/>
        </w:rPr>
        <w:t>настойчивости,</w:t>
      </w:r>
      <w:r>
        <w:rPr>
          <w:rFonts w:ascii="Tinos" w:hAnsi="Tinos"/>
          <w:spacing w:val="1"/>
          <w:sz w:val="28"/>
          <w:szCs w:val="28"/>
        </w:rPr>
        <w:t xml:space="preserve"> </w:t>
      </w:r>
      <w:r>
        <w:rPr>
          <w:rFonts w:ascii="Tinos" w:hAnsi="Tinos"/>
          <w:sz w:val="28"/>
          <w:szCs w:val="28"/>
        </w:rPr>
        <w:t>усидчивости,</w:t>
      </w:r>
      <w:r>
        <w:rPr>
          <w:rFonts w:ascii="Tinos" w:hAnsi="Tinos"/>
          <w:spacing w:val="-4"/>
          <w:sz w:val="28"/>
          <w:szCs w:val="28"/>
        </w:rPr>
        <w:t xml:space="preserve"> </w:t>
      </w:r>
      <w:r>
        <w:rPr>
          <w:rFonts w:ascii="Tinos" w:hAnsi="Tinos"/>
          <w:sz w:val="28"/>
          <w:szCs w:val="28"/>
        </w:rPr>
        <w:t>умения доводить</w:t>
      </w:r>
      <w:r>
        <w:rPr>
          <w:rFonts w:ascii="Tinos" w:hAnsi="Tinos"/>
          <w:spacing w:val="-1"/>
          <w:sz w:val="28"/>
          <w:szCs w:val="28"/>
        </w:rPr>
        <w:t xml:space="preserve"> </w:t>
      </w:r>
      <w:r>
        <w:rPr>
          <w:rFonts w:ascii="Tinos" w:hAnsi="Tinos"/>
          <w:sz w:val="28"/>
          <w:szCs w:val="28"/>
        </w:rPr>
        <w:t>начатое</w:t>
      </w:r>
      <w:r>
        <w:rPr>
          <w:rFonts w:ascii="Tinos" w:hAnsi="Tinos"/>
          <w:spacing w:val="-3"/>
          <w:sz w:val="28"/>
          <w:szCs w:val="28"/>
        </w:rPr>
        <w:t xml:space="preserve"> </w:t>
      </w:r>
      <w:r>
        <w:rPr>
          <w:rFonts w:ascii="Tinos" w:hAnsi="Tinos"/>
          <w:sz w:val="28"/>
          <w:szCs w:val="28"/>
        </w:rPr>
        <w:t>дело</w:t>
      </w:r>
      <w:r>
        <w:rPr>
          <w:rFonts w:ascii="Tinos" w:hAnsi="Tinos"/>
          <w:spacing w:val="-3"/>
          <w:sz w:val="28"/>
          <w:szCs w:val="28"/>
        </w:rPr>
        <w:t xml:space="preserve"> </w:t>
      </w:r>
      <w:r>
        <w:rPr>
          <w:rFonts w:ascii="Tinos" w:hAnsi="Tinos"/>
          <w:sz w:val="28"/>
          <w:szCs w:val="28"/>
        </w:rPr>
        <w:t>до</w:t>
      </w:r>
      <w:r>
        <w:rPr>
          <w:rFonts w:ascii="Tinos" w:hAnsi="Tinos"/>
          <w:spacing w:val="-3"/>
          <w:sz w:val="28"/>
          <w:szCs w:val="28"/>
        </w:rPr>
        <w:t xml:space="preserve"> </w:t>
      </w:r>
      <w:r>
        <w:rPr>
          <w:rFonts w:ascii="Tinos" w:hAnsi="Tinos"/>
          <w:sz w:val="28"/>
          <w:szCs w:val="28"/>
        </w:rPr>
        <w:t>конца;</w:t>
      </w:r>
    </w:p>
    <w:p>
      <w:pPr>
        <w:pStyle w:val="ListParagraph"/>
        <w:widowControl w:val="false"/>
        <w:numPr>
          <w:ilvl w:val="0"/>
          <w:numId w:val="1"/>
        </w:numPr>
        <w:tabs>
          <w:tab w:val="clear" w:pos="708"/>
          <w:tab w:val="left" w:pos="1134" w:leader="none"/>
        </w:tabs>
        <w:spacing w:before="0" w:after="0"/>
        <w:ind w:firstLine="567" w:left="0"/>
        <w:contextualSpacing w:val="false"/>
        <w:jc w:val="both"/>
        <w:rPr>
          <w:rFonts w:ascii="Tinos" w:hAnsi="Tinos"/>
          <w:sz w:val="28"/>
          <w:szCs w:val="28"/>
        </w:rPr>
      </w:pPr>
      <w:r>
        <w:rPr>
          <w:rFonts w:ascii="Tinos" w:hAnsi="Tinos"/>
          <w:spacing w:val="-1"/>
          <w:sz w:val="28"/>
          <w:szCs w:val="28"/>
        </w:rPr>
        <w:t>воспитывают</w:t>
      </w:r>
      <w:r>
        <w:rPr>
          <w:rFonts w:ascii="Tinos" w:hAnsi="Tinos"/>
          <w:spacing w:val="-15"/>
          <w:sz w:val="28"/>
          <w:szCs w:val="28"/>
        </w:rPr>
        <w:t xml:space="preserve"> </w:t>
      </w:r>
      <w:r>
        <w:rPr>
          <w:rFonts w:ascii="Tinos" w:hAnsi="Tinos"/>
          <w:spacing w:val="-1"/>
          <w:sz w:val="28"/>
          <w:szCs w:val="28"/>
        </w:rPr>
        <w:t>аккуратность,</w:t>
      </w:r>
      <w:r>
        <w:rPr>
          <w:rFonts w:ascii="Tinos" w:hAnsi="Tinos"/>
          <w:spacing w:val="-15"/>
          <w:sz w:val="28"/>
          <w:szCs w:val="28"/>
        </w:rPr>
        <w:t xml:space="preserve"> </w:t>
      </w:r>
      <w:r>
        <w:rPr>
          <w:rFonts w:ascii="Tinos" w:hAnsi="Tinos"/>
          <w:spacing w:val="-1"/>
          <w:sz w:val="28"/>
          <w:szCs w:val="28"/>
        </w:rPr>
        <w:t>эстетический</w:t>
      </w:r>
      <w:r>
        <w:rPr>
          <w:rFonts w:ascii="Tinos" w:hAnsi="Tinos"/>
          <w:spacing w:val="-9"/>
          <w:sz w:val="28"/>
          <w:szCs w:val="28"/>
        </w:rPr>
        <w:t xml:space="preserve"> </w:t>
      </w:r>
      <w:r>
        <w:rPr>
          <w:rFonts w:ascii="Tinos" w:hAnsi="Tinos"/>
          <w:sz w:val="28"/>
          <w:szCs w:val="28"/>
        </w:rPr>
        <w:t>вкус.</w:t>
      </w:r>
    </w:p>
    <w:p>
      <w:pPr>
        <w:pStyle w:val="Heading1"/>
        <w:ind w:right="157"/>
        <w:jc w:val="both"/>
        <w:rPr>
          <w:rFonts w:ascii="Tinos" w:hAnsi="Tinos"/>
          <w:w w:val="95"/>
          <w:sz w:val="28"/>
          <w:szCs w:val="28"/>
        </w:rPr>
      </w:pPr>
      <w:r>
        <w:rPr>
          <w:rFonts w:ascii="Tinos" w:hAnsi="Tinos"/>
          <w:w w:val="95"/>
          <w:sz w:val="28"/>
          <w:szCs w:val="28"/>
        </w:rPr>
      </w:r>
    </w:p>
    <w:p>
      <w:pPr>
        <w:pStyle w:val="Heading1"/>
        <w:ind w:right="157"/>
        <w:jc w:val="both"/>
        <w:rPr>
          <w:rFonts w:ascii="Tinos" w:hAnsi="Tinos"/>
          <w:sz w:val="28"/>
          <w:szCs w:val="28"/>
        </w:rPr>
      </w:pPr>
      <w:r>
        <w:rPr>
          <w:rFonts w:ascii="Tinos" w:hAnsi="Tinos"/>
          <w:w w:val="95"/>
          <w:sz w:val="28"/>
          <w:szCs w:val="28"/>
        </w:rPr>
        <w:t>Программа</w:t>
      </w:r>
      <w:r>
        <w:rPr>
          <w:rFonts w:ascii="Tinos" w:hAnsi="Tinos"/>
          <w:spacing w:val="56"/>
          <w:w w:val="95"/>
          <w:sz w:val="28"/>
          <w:szCs w:val="28"/>
        </w:rPr>
        <w:t xml:space="preserve"> </w:t>
      </w:r>
      <w:r>
        <w:rPr>
          <w:rFonts w:ascii="Tinos" w:hAnsi="Tinos"/>
          <w:w w:val="95"/>
          <w:sz w:val="28"/>
          <w:szCs w:val="28"/>
        </w:rPr>
        <w:t>по</w:t>
      </w:r>
      <w:r>
        <w:rPr>
          <w:rFonts w:ascii="Tinos" w:hAnsi="Tinos"/>
          <w:spacing w:val="17"/>
          <w:w w:val="95"/>
          <w:sz w:val="28"/>
          <w:szCs w:val="28"/>
        </w:rPr>
        <w:t xml:space="preserve"> </w:t>
      </w:r>
      <w:r>
        <w:rPr>
          <w:rFonts w:ascii="Tinos" w:hAnsi="Tinos"/>
          <w:w w:val="95"/>
          <w:sz w:val="28"/>
          <w:szCs w:val="28"/>
        </w:rPr>
        <w:t>декоративно-прикладному</w:t>
      </w:r>
      <w:r>
        <w:rPr>
          <w:rFonts w:ascii="Tinos" w:hAnsi="Tinos"/>
          <w:spacing w:val="35"/>
          <w:w w:val="95"/>
          <w:sz w:val="28"/>
          <w:szCs w:val="28"/>
        </w:rPr>
        <w:t xml:space="preserve"> </w:t>
      </w:r>
      <w:r>
        <w:rPr>
          <w:rFonts w:ascii="Tinos" w:hAnsi="Tinos"/>
          <w:w w:val="95"/>
          <w:sz w:val="28"/>
          <w:szCs w:val="28"/>
        </w:rPr>
        <w:t>творчеству</w:t>
      </w:r>
      <w:r>
        <w:rPr>
          <w:rFonts w:ascii="Tinos" w:hAnsi="Tinos"/>
          <w:spacing w:val="50"/>
          <w:w w:val="95"/>
          <w:sz w:val="28"/>
          <w:szCs w:val="28"/>
        </w:rPr>
        <w:t xml:space="preserve"> </w:t>
      </w:r>
      <w:r>
        <w:rPr>
          <w:rFonts w:ascii="Tinos" w:hAnsi="Tinos"/>
          <w:w w:val="95"/>
          <w:sz w:val="28"/>
          <w:szCs w:val="28"/>
        </w:rPr>
        <w:t>«Рисую свой мир»</w:t>
      </w:r>
    </w:p>
    <w:p>
      <w:pPr>
        <w:pStyle w:val="BodyText"/>
        <w:spacing w:lineRule="exact" w:line="254" w:before="0" w:after="0"/>
        <w:ind w:firstLine="366"/>
        <w:jc w:val="both"/>
        <w:rPr>
          <w:rFonts w:ascii="Tinos" w:hAnsi="Tinos"/>
          <w:sz w:val="28"/>
          <w:szCs w:val="28"/>
        </w:rPr>
      </w:pPr>
      <w:r>
        <w:rPr>
          <w:rFonts w:ascii="Tinos" w:hAnsi="Tinos"/>
          <w:w w:val="90"/>
          <w:sz w:val="28"/>
          <w:szCs w:val="28"/>
        </w:rPr>
        <w:t>Возраст</w:t>
      </w:r>
      <w:r>
        <w:rPr>
          <w:rFonts w:ascii="Tinos" w:hAnsi="Tinos"/>
          <w:spacing w:val="13"/>
          <w:w w:val="90"/>
          <w:sz w:val="28"/>
          <w:szCs w:val="28"/>
        </w:rPr>
        <w:t xml:space="preserve"> </w:t>
      </w:r>
      <w:r>
        <w:rPr>
          <w:rFonts w:ascii="Tinos" w:hAnsi="Tinos"/>
          <w:w w:val="90"/>
          <w:sz w:val="28"/>
          <w:szCs w:val="28"/>
        </w:rPr>
        <w:t>детей:</w:t>
      </w:r>
      <w:r>
        <w:rPr>
          <w:rFonts w:ascii="Tinos" w:hAnsi="Tinos"/>
          <w:spacing w:val="20"/>
          <w:w w:val="90"/>
          <w:sz w:val="28"/>
          <w:szCs w:val="28"/>
        </w:rPr>
        <w:t xml:space="preserve"> 7</w:t>
      </w:r>
      <w:r>
        <w:rPr>
          <w:rFonts w:ascii="Tinos" w:hAnsi="Tinos"/>
          <w:w w:val="90"/>
          <w:sz w:val="28"/>
          <w:szCs w:val="28"/>
        </w:rPr>
        <w:t>-8</w:t>
      </w:r>
      <w:r>
        <w:rPr>
          <w:rFonts w:ascii="Tinos" w:hAnsi="Tinos"/>
          <w:spacing w:val="15"/>
          <w:w w:val="90"/>
          <w:sz w:val="28"/>
          <w:szCs w:val="28"/>
        </w:rPr>
        <w:t xml:space="preserve"> </w:t>
      </w:r>
      <w:r>
        <w:rPr>
          <w:rFonts w:ascii="Tinos" w:hAnsi="Tinos"/>
          <w:w w:val="90"/>
          <w:sz w:val="28"/>
          <w:szCs w:val="28"/>
        </w:rPr>
        <w:t>лет</w:t>
      </w:r>
    </w:p>
    <w:p>
      <w:pPr>
        <w:pStyle w:val="BodyText"/>
        <w:spacing w:lineRule="exact" w:line="252" w:before="0" w:after="0"/>
        <w:ind w:left="357"/>
        <w:jc w:val="both"/>
        <w:rPr>
          <w:rFonts w:ascii="Tinos" w:hAnsi="Tinos"/>
          <w:sz w:val="28"/>
          <w:szCs w:val="28"/>
        </w:rPr>
      </w:pPr>
      <w:r>
        <w:rPr>
          <w:rFonts w:ascii="Tinos" w:hAnsi="Tinos"/>
          <w:w w:val="90"/>
          <w:sz w:val="28"/>
          <w:szCs w:val="28"/>
        </w:rPr>
        <w:t>Срок</w:t>
      </w:r>
      <w:r>
        <w:rPr>
          <w:rFonts w:ascii="Tinos" w:hAnsi="Tinos"/>
          <w:spacing w:val="12"/>
          <w:w w:val="90"/>
          <w:sz w:val="28"/>
          <w:szCs w:val="28"/>
        </w:rPr>
        <w:t xml:space="preserve"> </w:t>
      </w:r>
      <w:r>
        <w:rPr>
          <w:rFonts w:ascii="Tinos" w:hAnsi="Tinos"/>
          <w:w w:val="90"/>
          <w:sz w:val="28"/>
          <w:szCs w:val="28"/>
        </w:rPr>
        <w:t>реализации:</w:t>
      </w:r>
      <w:r>
        <w:rPr>
          <w:rFonts w:ascii="Tinos" w:hAnsi="Tinos"/>
          <w:spacing w:val="34"/>
          <w:w w:val="90"/>
          <w:sz w:val="28"/>
          <w:szCs w:val="28"/>
        </w:rPr>
        <w:t xml:space="preserve"> </w:t>
      </w:r>
      <w:r>
        <w:rPr>
          <w:rFonts w:ascii="Tinos" w:hAnsi="Tinos"/>
          <w:w w:val="90"/>
          <w:sz w:val="28"/>
          <w:szCs w:val="28"/>
        </w:rPr>
        <w:t>3</w:t>
      </w:r>
      <w:r>
        <w:rPr>
          <w:rFonts w:ascii="Tinos" w:hAnsi="Tinos"/>
          <w:spacing w:val="35"/>
          <w:w w:val="90"/>
          <w:sz w:val="28"/>
          <w:szCs w:val="28"/>
        </w:rPr>
        <w:t xml:space="preserve"> года</w:t>
      </w:r>
    </w:p>
    <w:p>
      <w:pPr>
        <w:pStyle w:val="BodyText"/>
        <w:spacing w:lineRule="auto" w:line="235" w:before="1" w:after="0"/>
        <w:ind w:hanging="3" w:left="359" w:right="243"/>
        <w:jc w:val="both"/>
        <w:rPr>
          <w:rFonts w:ascii="Tinos" w:hAnsi="Tinos"/>
          <w:sz w:val="28"/>
          <w:szCs w:val="28"/>
        </w:rPr>
      </w:pPr>
      <w:r>
        <w:rPr>
          <w:rFonts w:ascii="Tinos" w:hAnsi="Tinos"/>
          <w:w w:val="90"/>
          <w:sz w:val="28"/>
          <w:szCs w:val="28"/>
        </w:rPr>
        <w:t>Цель:</w:t>
      </w:r>
      <w:r>
        <w:rPr>
          <w:rFonts w:ascii="Tinos" w:hAnsi="Tinos"/>
          <w:spacing w:val="1"/>
          <w:w w:val="90"/>
          <w:sz w:val="28"/>
          <w:szCs w:val="28"/>
        </w:rPr>
        <w:t xml:space="preserve"> </w:t>
      </w:r>
      <w:r>
        <w:rPr>
          <w:rFonts w:ascii="Tinos" w:hAnsi="Tinos"/>
          <w:sz w:val="28"/>
          <w:szCs w:val="28"/>
        </w:rPr>
        <w:t>развитие познавательного интереса, творческих способностей и нравственных качеств. О</w:t>
      </w:r>
      <w:r>
        <w:rPr>
          <w:rFonts w:eastAsia="Times New Roman" w:ascii="Tinos" w:hAnsi="Tinos"/>
          <w:color w:val="181818"/>
          <w:sz w:val="28"/>
          <w:szCs w:val="28"/>
          <w:lang w:eastAsia="ru-RU"/>
        </w:rPr>
        <w:t>бучение основным изобразительным приёмам и техникам.</w:t>
      </w:r>
    </w:p>
    <w:p>
      <w:pPr>
        <w:pStyle w:val="Normal"/>
        <w:shd w:val="clear" w:color="auto" w:fill="FFFFFF"/>
        <w:ind w:firstLine="709"/>
        <w:jc w:val="both"/>
        <w:rPr>
          <w:rFonts w:ascii="Tinos" w:hAnsi="Tinos"/>
          <w:sz w:val="28"/>
          <w:szCs w:val="28"/>
        </w:rPr>
      </w:pPr>
      <w:r>
        <w:rPr>
          <w:rFonts w:ascii="Tinos" w:hAnsi="Tinos"/>
          <w:color w:val="181818"/>
          <w:sz w:val="28"/>
          <w:szCs w:val="28"/>
          <w:lang w:eastAsia="ru-RU"/>
        </w:rPr>
        <w:t>Актуальность заключается, в поэтапном, углубленном изучение материала в течение трёх лет. Каждый учебный год сформирован блоком программы, где определённые задания развивают и закрепляют необходимые творческие навыки. Дети сразу начинают изучать возможности графических выразительных средств. Основы композиции и цветовой грамотности. Параллельно создают свои творческие работы и участвуют с ними во всевозможных конкурсах и выставках. Педагог воспитывает в детях самостоятельность, обучая их оборудовать своё рабочее место, заботиться о своих рабочих инструментах,  красках, кисточках, палитре.</w:t>
      </w:r>
    </w:p>
    <w:p>
      <w:pPr>
        <w:pStyle w:val="Normal"/>
        <w:shd w:val="clear" w:color="auto" w:fill="FFFFFF"/>
        <w:ind w:firstLine="709"/>
        <w:jc w:val="both"/>
        <w:rPr>
          <w:rFonts w:ascii="Tinos" w:hAnsi="Tinos"/>
          <w:sz w:val="28"/>
          <w:szCs w:val="28"/>
        </w:rPr>
      </w:pPr>
      <w:r>
        <w:rPr>
          <w:rFonts w:ascii="Tinos" w:hAnsi="Tinos"/>
          <w:color w:val="181818"/>
          <w:sz w:val="28"/>
          <w:szCs w:val="28"/>
          <w:lang w:eastAsia="ru-RU"/>
        </w:rPr>
        <w:t>На втором и третьем году  обучающиеся получают навыки изобразительного искусства 1 и 2 уровней. К навыкам первого уровня относятся: умение держать кисть и пользоваться ею, смешивать гуашевые краски, освоение техники накладывания мазков, использование палитры, и   т. д. К навыкам второго уровня (навыки творческой работы) относятся: умение создавать собственное произведение на основе предложенной темы, самостоятельно выбрать формат, колорит, композицию. В программе имеются занятия, на которых дети учатся друг у друга работая совместно, это очень востребованная  сегодня форма работы – взаимное обучение.Очень </w:t>
      </w:r>
      <w:r>
        <w:rPr>
          <w:rFonts w:ascii="Tinos" w:hAnsi="Tinos"/>
          <w:bCs/>
          <w:color w:val="181818"/>
          <w:sz w:val="28"/>
          <w:szCs w:val="28"/>
          <w:lang w:eastAsia="ru-RU"/>
        </w:rPr>
        <w:t>актуальна</w:t>
      </w:r>
      <w:r>
        <w:rPr>
          <w:rFonts w:ascii="Tinos" w:hAnsi="Tinos"/>
          <w:color w:val="181818"/>
          <w:sz w:val="28"/>
          <w:szCs w:val="28"/>
          <w:lang w:eastAsia="ru-RU"/>
        </w:rPr>
        <w:t> предусмотренная программой последовательность занятий. Различные темы перекликаются между собой. Часто, особенно на втором году обучения, одна тема служит продолжением предыдущей, а следующая за ней, воспроизведением двух ранее изученных тем. К примеру, занятие «exlibrise» и занятие «знакомство со шрифтами». Или занятие  «Натюрморт» (несложная учебная постановка), «Гризайль» (используя ту же постановку), «Декоративный натюрморт» (та же хорошо изученная постанова трансформируется в декоративную плоскость).</w:t>
      </w:r>
    </w:p>
    <w:p>
      <w:pPr>
        <w:pStyle w:val="Normal"/>
        <w:shd w:val="clear" w:color="auto" w:fill="FFFFFF"/>
        <w:jc w:val="both"/>
        <w:rPr>
          <w:rFonts w:ascii="Tinos" w:hAnsi="Tinos"/>
          <w:sz w:val="28"/>
          <w:szCs w:val="28"/>
        </w:rPr>
      </w:pPr>
      <w:r>
        <w:rPr>
          <w:rFonts w:ascii="Tinos" w:hAnsi="Tinos"/>
          <w:color w:val="181818"/>
          <w:sz w:val="28"/>
          <w:szCs w:val="28"/>
          <w:lang w:eastAsia="ru-RU"/>
        </w:rPr>
        <w:t>Творческие способности присущи всем людям, проявляются в зависимости от объективных и субъективных факторов, в том числе при наличии благоприятных условий для их проявления. С возрастом способность к творчеству угасает, что связано как с нацеленностью школьного обучения на логический компонент мышления, так и с отсутствием стимулов к проявлению творческой энергии. Сохранение прогрессивного направления развития творческих способностей – положительный момент для личности это и есть задача третьего года обучения.Занятия в изостудии помогают ребенку раскрыть свою индивидуальность, расширяют кругозор, словарный запас, способствует усвоению профессиональной лексики, обогащают эмоциональный мир детей, развивают их воображение, наблюдательность, самостоятельность, учат сравнивать, обобщать, воспринимать и передавать окружающий мир посредством цвета и формы.</w:t>
      </w:r>
    </w:p>
    <w:p>
      <w:pPr>
        <w:pStyle w:val="Normal"/>
        <w:shd w:val="clear" w:color="auto" w:fill="FFFFFF"/>
        <w:jc w:val="both"/>
        <w:rPr>
          <w:rFonts w:ascii="Tinos" w:hAnsi="Tinos" w:eastAsia="Times New Roman"/>
          <w:color w:val="181818"/>
          <w:sz w:val="28"/>
          <w:szCs w:val="28"/>
          <w:lang w:eastAsia="ru-RU"/>
        </w:rPr>
      </w:pPr>
      <w:r>
        <w:rPr>
          <w:rFonts w:eastAsia="Times New Roman" w:ascii="Tinos" w:hAnsi="Tinos"/>
          <w:color w:val="181818"/>
          <w:sz w:val="28"/>
          <w:szCs w:val="28"/>
          <w:lang w:eastAsia="ru-RU"/>
        </w:rPr>
      </w:r>
    </w:p>
    <w:p>
      <w:pPr>
        <w:pStyle w:val="Normal"/>
        <w:jc w:val="both"/>
        <w:rPr>
          <w:rFonts w:ascii="Tinos" w:hAnsi="Tinos"/>
          <w:sz w:val="28"/>
          <w:szCs w:val="28"/>
        </w:rPr>
      </w:pPr>
      <w:r>
        <w:rPr>
          <w:rFonts w:ascii="Tinos" w:hAnsi="Tinos"/>
          <w:b/>
          <w:sz w:val="28"/>
          <w:szCs w:val="28"/>
        </w:rPr>
        <w:t xml:space="preserve">Программа по </w:t>
      </w:r>
      <w:r>
        <w:rPr>
          <w:rFonts w:ascii="Tinos" w:hAnsi="Tinos"/>
          <w:b/>
          <w:w w:val="95"/>
          <w:sz w:val="28"/>
          <w:szCs w:val="28"/>
        </w:rPr>
        <w:t>декоративно-прикладному</w:t>
      </w:r>
      <w:r>
        <w:rPr>
          <w:rFonts w:ascii="Tinos" w:hAnsi="Tinos"/>
          <w:b/>
          <w:spacing w:val="35"/>
          <w:w w:val="95"/>
          <w:sz w:val="28"/>
          <w:szCs w:val="28"/>
        </w:rPr>
        <w:t xml:space="preserve"> </w:t>
      </w:r>
      <w:r>
        <w:rPr>
          <w:rFonts w:ascii="Tinos" w:hAnsi="Tinos"/>
          <w:b/>
          <w:w w:val="95"/>
          <w:sz w:val="28"/>
          <w:szCs w:val="28"/>
        </w:rPr>
        <w:t>творчеству «Юные дизайнеры»</w:t>
      </w:r>
    </w:p>
    <w:p>
      <w:pPr>
        <w:pStyle w:val="Normal"/>
        <w:jc w:val="both"/>
        <w:rPr>
          <w:rFonts w:ascii="Tinos" w:hAnsi="Tinos"/>
          <w:sz w:val="28"/>
          <w:szCs w:val="28"/>
        </w:rPr>
      </w:pPr>
      <w:r>
        <w:rPr>
          <w:rFonts w:ascii="Tinos" w:hAnsi="Tinos"/>
          <w:sz w:val="28"/>
          <w:szCs w:val="28"/>
        </w:rPr>
        <w:t>Возраст детей: 7-14 лет</w:t>
      </w:r>
    </w:p>
    <w:p>
      <w:pPr>
        <w:pStyle w:val="Normal"/>
        <w:jc w:val="both"/>
        <w:rPr>
          <w:rFonts w:ascii="Tinos" w:hAnsi="Tinos"/>
          <w:sz w:val="28"/>
          <w:szCs w:val="28"/>
        </w:rPr>
      </w:pPr>
      <w:r>
        <w:rPr>
          <w:rFonts w:ascii="Tinos" w:hAnsi="Tinos"/>
          <w:sz w:val="28"/>
          <w:szCs w:val="28"/>
        </w:rPr>
        <w:t>Срок реализации: 3 года</w:t>
      </w:r>
    </w:p>
    <w:p>
      <w:pPr>
        <w:pStyle w:val="ListParagraph"/>
        <w:ind w:left="0"/>
        <w:jc w:val="both"/>
        <w:rPr>
          <w:rFonts w:ascii="Tinos" w:hAnsi="Tinos"/>
          <w:sz w:val="28"/>
          <w:szCs w:val="28"/>
        </w:rPr>
      </w:pPr>
      <w:r>
        <w:rPr>
          <w:rFonts w:ascii="Tinos" w:hAnsi="Tinos"/>
          <w:sz w:val="28"/>
          <w:szCs w:val="28"/>
        </w:rPr>
        <w:t>Цель программы: овладение практическими навыками ручной работы по изготовлению мягкой игрушки через активизацию познавательной деятельности и творческих способностей.</w:t>
      </w:r>
    </w:p>
    <w:p>
      <w:pPr>
        <w:pStyle w:val="Normal"/>
        <w:jc w:val="both"/>
        <w:rPr>
          <w:rFonts w:ascii="Tinos" w:hAnsi="Tinos"/>
          <w:sz w:val="28"/>
          <w:szCs w:val="28"/>
        </w:rPr>
      </w:pPr>
      <w:r>
        <w:rPr>
          <w:rFonts w:ascii="Tinos" w:hAnsi="Tinos"/>
          <w:sz w:val="28"/>
          <w:szCs w:val="28"/>
        </w:rPr>
        <w:t xml:space="preserve">Занятия любым видом рукоделия, в том числе и изготовление мягких игрушек, очень востребованы в настоящее время. Сейчас очень популярны профессии декоратора, дизайнера, оформителя и пр. Занятия в объединении позволяют детям получить первоначальные представления о декоре и дизайне на примере изготовления игрушек и одежды для кукол. В дальнейшем приобретённые специальные умения могут оказаться полезными при профессиональной ориентации воспитанников. Сегодня от молодых людей, начинающих трудовую деятельность, требуется не только наличие профессиональных навыков, но и способность к творчеству, умение креативно мыслить, что позволяет находить оригинальные решения сложных проблем, способствует профессиональному росту в будущем, создает ситуацию успеха. Творчеством пронизана вся деятельность воспитанников объединения. Мягкая игрушка — это один из видов декоративно — прикладного искусства, в котором сочетаются различные элементы рукоделия: шитье, вышивка, аппликация. Работа с мягкой игрушкой помогает ребенку развить воображение, чувство формы и цвета, точность и аккуратность, трудолюбие, познакомит с традициями русского народного художественного творчества. Познание народных традиций вырабатывает уважение к русской культуре, вооружает способностью понимать язык народного искусства. </w:t>
      </w:r>
    </w:p>
    <w:p>
      <w:pPr>
        <w:pStyle w:val="Normal"/>
        <w:jc w:val="both"/>
        <w:rPr>
          <w:rFonts w:ascii="Tinos" w:hAnsi="Tinos"/>
          <w:sz w:val="28"/>
          <w:szCs w:val="28"/>
        </w:rPr>
      </w:pPr>
      <w:r>
        <w:rPr>
          <w:rFonts w:ascii="Tinos" w:hAnsi="Tinos"/>
          <w:sz w:val="28"/>
          <w:szCs w:val="28"/>
        </w:rPr>
        <w:t>Новизна программы обуславливается углублённым уровнем подготовки воспитанников. Разнообразная декоративная отделка, отход от привычных способов решения различных задач помогают детям проявить себя с разных сторон, в них порой «просыпаются» «талантища» в области декора. И как показывает практика, увлечение ребят поначалу непосредственным изготовлением предлагаемых образцов игрушек постепенно перерастает в стремление придумать свой образ будущей игрушки и воплотить его в материале. Программа дает возможность профессиональной ориентации учащихся, развивает творческий подход.</w:t>
      </w:r>
    </w:p>
    <w:p>
      <w:pPr>
        <w:pStyle w:val="Normal"/>
        <w:jc w:val="both"/>
        <w:rPr>
          <w:rFonts w:ascii="Tinos" w:hAnsi="Tinos"/>
          <w:sz w:val="28"/>
          <w:szCs w:val="28"/>
        </w:rPr>
      </w:pPr>
      <w:r>
        <w:rPr>
          <w:rFonts w:ascii="Tinos" w:hAnsi="Tinos"/>
          <w:sz w:val="28"/>
          <w:szCs w:val="28"/>
        </w:rPr>
        <w:t xml:space="preserve">Отличительной способностью программы «Юные дизайнеры» является развитие у обучающихся творческого и исследовательского характеров, овладение разнообразными способами практических действий. В программе предусмотрено изучение нескольких областей декоративно-прикладного творчества и формирование универсальных учебных действий на занятиях, которые отвечают новым социальным запросам. Программа состоит из определенного количества тем, которые составлены по возрастанию степени сложности как теоретического, так и практического материала. Это позволяет детям с разным уровнем подготовки и с разными способностями поэтапно, успешно и основательно овладевать программой объединения. </w:t>
      </w:r>
    </w:p>
    <w:p>
      <w:pPr>
        <w:pStyle w:val="Normal"/>
        <w:jc w:val="both"/>
        <w:rPr>
          <w:rFonts w:ascii="Tinos" w:hAnsi="Tinos"/>
          <w:sz w:val="28"/>
          <w:szCs w:val="28"/>
        </w:rPr>
      </w:pPr>
      <w:r>
        <w:rPr>
          <w:rFonts w:ascii="Tinos" w:hAnsi="Tinos"/>
          <w:sz w:val="28"/>
          <w:szCs w:val="28"/>
        </w:rPr>
        <w:t xml:space="preserve">Использование современных образовательных технологий позволяет комплексно решать задачи обучения, воспитания и развития личности. Занятия носят комплексный характер, включают в себя теоретическую и практическую подготовку: рассматривание образцов игрушек; беседы педагога с воспитанниками о тканях, их свойствах, процессе кроя, способах соединения деталей; самостоятельная работа детей; консультативная работа педагога в процессе занятия; изготовление игрушек по образцу. </w:t>
      </w:r>
    </w:p>
    <w:p>
      <w:pPr>
        <w:pStyle w:val="ListParagraph"/>
        <w:ind w:left="0"/>
        <w:jc w:val="both"/>
        <w:rPr>
          <w:rFonts w:ascii="Tinos" w:hAnsi="Tinos"/>
          <w:b/>
          <w:sz w:val="28"/>
          <w:szCs w:val="28"/>
        </w:rPr>
      </w:pPr>
      <w:r>
        <w:rPr>
          <w:rFonts w:ascii="Tinos" w:hAnsi="Tinos"/>
          <w:b/>
          <w:sz w:val="28"/>
          <w:szCs w:val="28"/>
        </w:rPr>
      </w:r>
    </w:p>
    <w:p>
      <w:pPr>
        <w:pStyle w:val="Normal"/>
        <w:jc w:val="both"/>
        <w:rPr>
          <w:rFonts w:ascii="Tinos" w:hAnsi="Tinos"/>
          <w:sz w:val="28"/>
          <w:szCs w:val="28"/>
        </w:rPr>
      </w:pPr>
      <w:r>
        <w:rPr>
          <w:rFonts w:ascii="Tinos" w:hAnsi="Tinos"/>
          <w:b/>
          <w:sz w:val="28"/>
          <w:szCs w:val="28"/>
        </w:rPr>
        <w:t>Программа по хореографии «Танцы народов мира»</w:t>
      </w:r>
    </w:p>
    <w:p>
      <w:pPr>
        <w:pStyle w:val="Normal"/>
        <w:jc w:val="both"/>
        <w:rPr>
          <w:rFonts w:ascii="Tinos" w:hAnsi="Tinos"/>
          <w:sz w:val="28"/>
          <w:szCs w:val="28"/>
        </w:rPr>
      </w:pPr>
      <w:r>
        <w:rPr>
          <w:rFonts w:ascii="Tinos" w:hAnsi="Tinos"/>
          <w:sz w:val="28"/>
          <w:szCs w:val="28"/>
        </w:rPr>
      </w:r>
    </w:p>
    <w:p>
      <w:pPr>
        <w:pStyle w:val="Normal"/>
        <w:jc w:val="both"/>
        <w:rPr>
          <w:rFonts w:ascii="Tinos" w:hAnsi="Tinos"/>
          <w:sz w:val="28"/>
          <w:szCs w:val="28"/>
        </w:rPr>
      </w:pPr>
      <w:r>
        <w:rPr>
          <w:rFonts w:ascii="Tinos" w:hAnsi="Tinos"/>
          <w:sz w:val="28"/>
          <w:szCs w:val="28"/>
        </w:rPr>
        <w:t>Возраст детей: 9-15 лет</w:t>
      </w:r>
    </w:p>
    <w:p>
      <w:pPr>
        <w:pStyle w:val="Normal"/>
        <w:jc w:val="both"/>
        <w:rPr>
          <w:rFonts w:ascii="Tinos" w:hAnsi="Tinos"/>
          <w:sz w:val="28"/>
          <w:szCs w:val="28"/>
        </w:rPr>
      </w:pPr>
      <w:r>
        <w:rPr>
          <w:rFonts w:ascii="Tinos" w:hAnsi="Tinos"/>
          <w:sz w:val="28"/>
          <w:szCs w:val="28"/>
        </w:rPr>
        <w:t>Срок обучения:  3 года</w:t>
      </w:r>
    </w:p>
    <w:p>
      <w:pPr>
        <w:pStyle w:val="Normal"/>
        <w:jc w:val="both"/>
        <w:rPr>
          <w:rFonts w:ascii="Tinos" w:hAnsi="Tinos"/>
          <w:sz w:val="28"/>
          <w:szCs w:val="28"/>
        </w:rPr>
      </w:pPr>
      <w:r>
        <w:rPr>
          <w:rFonts w:ascii="Tinos" w:hAnsi="Tinos"/>
          <w:sz w:val="28"/>
          <w:szCs w:val="28"/>
        </w:rPr>
        <w:t>Цель программы:</w:t>
      </w:r>
      <w:r>
        <w:rPr>
          <w:rFonts w:ascii="Tinos" w:hAnsi="Tinos"/>
          <w:bCs/>
          <w:sz w:val="28"/>
          <w:szCs w:val="28"/>
          <w:lang w:eastAsia="ru-RU"/>
        </w:rPr>
        <w:t xml:space="preserve"> </w:t>
      </w:r>
      <w:r>
        <w:rPr>
          <w:rFonts w:ascii="Tinos" w:hAnsi="Tinos"/>
          <w:sz w:val="28"/>
          <w:szCs w:val="28"/>
        </w:rPr>
        <w:t>формирование у детей творческих способностей через развитие музыкально-ритмических и танцевальных движений, развитие исполнительских способностей детей.</w:t>
      </w:r>
    </w:p>
    <w:p>
      <w:pPr>
        <w:pStyle w:val="Normal"/>
        <w:jc w:val="both"/>
        <w:rPr>
          <w:rFonts w:ascii="Tinos" w:hAnsi="Tinos"/>
          <w:sz w:val="28"/>
          <w:szCs w:val="28"/>
        </w:rPr>
      </w:pPr>
      <w:r>
        <w:rPr>
          <w:rFonts w:ascii="Tinos" w:hAnsi="Tinos"/>
          <w:sz w:val="28"/>
          <w:szCs w:val="28"/>
        </w:rPr>
        <w:t>Дополнительная общеобразовательная общеразвивающая программа танцевального объединения «Танцы народов мира» является программой художественной направленности и направлена на формирование гармонично и всесторонне развитой личности в процессе овладения искусством танца.</w:t>
      </w:r>
      <w:r>
        <w:rPr>
          <w:rFonts w:ascii="Tinos" w:hAnsi="Tinos"/>
          <w:sz w:val="28"/>
          <w:szCs w:val="28"/>
          <w:shd w:fill="FFFFFF" w:val="clear"/>
        </w:rPr>
        <w:t xml:space="preserve"> Танцы воспитывают в маленьком человеке такие качества, как трудолюбие, целеустремленность, организованность, собранность, внутреннюю дисциплину, умение концентрироваться, запоминать, терпение, волю к победе, умение чувствовать партнера, работать в ансамбле, общительность и внутреннюю раскрепощенность.</w:t>
      </w:r>
    </w:p>
    <w:p>
      <w:pPr>
        <w:pStyle w:val="Normal"/>
        <w:jc w:val="both"/>
        <w:rPr>
          <w:rFonts w:ascii="Tinos" w:hAnsi="Tinos"/>
          <w:sz w:val="28"/>
          <w:szCs w:val="28"/>
        </w:rPr>
      </w:pPr>
      <w:r>
        <w:rPr>
          <w:rFonts w:ascii="Tinos" w:hAnsi="Tinos"/>
          <w:sz w:val="28"/>
          <w:szCs w:val="28"/>
        </w:rPr>
        <w:t>Хореографическое искусство – массовое искусство, доступное всем. Благодаря систематическому образованию и воспитанию учащиеся приобретают общую эстетическую и танцевальную культуру, а также развивают или открывают в себе танцевальные и музыкальные способности.</w:t>
      </w:r>
      <w:r>
        <w:rPr>
          <w:rFonts w:ascii="Tinos" w:hAnsi="Tinos"/>
          <w:sz w:val="28"/>
          <w:szCs w:val="28"/>
          <w:shd w:fill="F5F5F5" w:val="clear"/>
        </w:rPr>
        <w:t xml:space="preserve"> </w:t>
      </w:r>
      <w:r>
        <w:rPr>
          <w:rFonts w:ascii="Tinos" w:hAnsi="Tinos"/>
          <w:sz w:val="28"/>
          <w:szCs w:val="28"/>
        </w:rPr>
        <w:t>Когда человек танцует, у него активирован целый ряд зон в мозге. «Мы должны считать потерянным каждый день, в который мы не танцевали», так говорил Ницше.</w:t>
      </w:r>
      <w:r>
        <w:rPr>
          <w:rFonts w:ascii="Tinos" w:hAnsi="Tinos"/>
          <w:sz w:val="28"/>
          <w:szCs w:val="28"/>
          <w:shd w:fill="F5F5F5" w:val="clear"/>
        </w:rPr>
        <w:t xml:space="preserve"> </w:t>
      </w:r>
      <w:r>
        <w:rPr>
          <w:rFonts w:ascii="Tinos" w:hAnsi="Tinos"/>
          <w:sz w:val="28"/>
          <w:szCs w:val="28"/>
        </w:rPr>
        <w:t>Благодаря особому построению рисунков в танце, у танцующих людей развивается пространственное мышление. У учеников наблюдаются улучшения в геометрии, химии и физике. Не говоря об успехах в физической культуре. Это подтверждает актуальность занятий хореографией среди детей, с математическими склонностями, как они считают. Актуально и для тех, кто думает, что хореография не пригодится в жизни.</w:t>
      </w:r>
    </w:p>
    <w:p>
      <w:pPr>
        <w:pStyle w:val="Normal"/>
        <w:jc w:val="both"/>
        <w:rPr>
          <w:rFonts w:ascii="Tinos" w:hAnsi="Tinos"/>
          <w:sz w:val="28"/>
          <w:szCs w:val="28"/>
        </w:rPr>
      </w:pPr>
      <w:r>
        <w:rPr>
          <w:rFonts w:ascii="Tinos" w:hAnsi="Tinos"/>
          <w:sz w:val="28"/>
          <w:szCs w:val="28"/>
        </w:rPr>
        <w:t>Важным актуальным направлением в работе педагога в наше время является воспитание патриотизма подрастающего поколения. Цель патриотического воспитания – как можно раньше пробудить в ребенке любовь к родной земле, сформировать у обучающихся такие черты характера, которые помогут ему стать человеком и гражданином. Научить чувствовать красоту родной земли, красоту человека, живущего на этой земле, воспитать любовь к родному дому, семье, к родным местам, ко всему, что окружает ребенка с детства – одна из главных задач педагога.</w:t>
      </w:r>
    </w:p>
    <w:p>
      <w:pPr>
        <w:pStyle w:val="Normal"/>
        <w:jc w:val="both"/>
        <w:rPr>
          <w:rFonts w:ascii="Tinos" w:hAnsi="Tinos"/>
          <w:sz w:val="28"/>
          <w:szCs w:val="28"/>
        </w:rPr>
      </w:pPr>
      <w:r>
        <w:rPr>
          <w:rFonts w:ascii="Tinos" w:hAnsi="Tinos"/>
          <w:sz w:val="28"/>
          <w:szCs w:val="28"/>
        </w:rPr>
        <w:t>Воспитание детей на занятиях хореографии, основанное на традициях народной культуры, считается истинно патриотическим, так как оно формирует гражданское самосознание, любовь к Родине, знание культуры своего народа, воспитывает преданность к Отечеству, в том числе к своей малой Родине.</w:t>
      </w:r>
    </w:p>
    <w:p>
      <w:pPr>
        <w:pStyle w:val="Normal"/>
        <w:jc w:val="both"/>
        <w:rPr>
          <w:rFonts w:ascii="Tinos" w:hAnsi="Tinos"/>
          <w:sz w:val="28"/>
          <w:szCs w:val="28"/>
        </w:rPr>
      </w:pPr>
      <w:r>
        <w:rPr>
          <w:rFonts w:ascii="Tinos" w:hAnsi="Tinos"/>
          <w:sz w:val="28"/>
          <w:szCs w:val="28"/>
        </w:rPr>
        <w:t>Принципы и методы преподавания хореографии реализуют основную цель – средствами танца попытаться гармонизировать воспитание и развитие ребенка, в частности и патриотического воспитания. На занятиях с обучающимися ведутся беседы, проводятся творческие задания, направленные на изучение истории создания того или иного народного, классического, историко-бытового танца, на знакомство с богатейшим фольклором России, с географическими условиями отдельных регионов, оказавших влияние на формирование самобытного танцевального творчества.</w:t>
      </w:r>
    </w:p>
    <w:p>
      <w:pPr>
        <w:pStyle w:val="Normal"/>
        <w:jc w:val="both"/>
        <w:rPr>
          <w:rFonts w:ascii="Tinos" w:hAnsi="Tinos"/>
          <w:sz w:val="28"/>
          <w:szCs w:val="28"/>
        </w:rPr>
      </w:pPr>
      <w:r>
        <w:rPr>
          <w:rFonts w:ascii="Tinos" w:hAnsi="Tinos"/>
          <w:sz w:val="28"/>
          <w:szCs w:val="28"/>
        </w:rPr>
        <w:t>Выступления создают атмосферу увлеченности искусством, что, в свою очередь, развивает чувство дружбы, понимание ответственности, воспитывает коллективизм.</w:t>
      </w:r>
      <w:r>
        <w:rPr>
          <w:rFonts w:eastAsia="Calibri" w:ascii="Tinos" w:hAnsi="Tinos" w:eastAsiaTheme="minorHAnsi"/>
          <w:color w:val="000000"/>
          <w:sz w:val="28"/>
          <w:szCs w:val="28"/>
          <w:shd w:fill="FFFFFF" w:val="clear"/>
          <w:lang w:eastAsia="en-US"/>
        </w:rPr>
        <w:t xml:space="preserve"> </w:t>
      </w:r>
      <w:r>
        <w:rPr>
          <w:rFonts w:ascii="Tinos" w:hAnsi="Tinos"/>
          <w:sz w:val="28"/>
          <w:szCs w:val="28"/>
        </w:rPr>
        <w:t>Обучающиеся принимают участие в городских мероприятиях, концертах, посвященных: Дню пожилых людей, Дню матери; Международному женскому дню; Дню победы.</w:t>
      </w:r>
    </w:p>
    <w:p>
      <w:pPr>
        <w:pStyle w:val="Normal"/>
        <w:jc w:val="both"/>
        <w:rPr>
          <w:rFonts w:ascii="Tinos" w:hAnsi="Tinos"/>
          <w:sz w:val="28"/>
          <w:szCs w:val="28"/>
        </w:rPr>
      </w:pPr>
      <w:r>
        <w:rPr>
          <w:rFonts w:ascii="Tinos" w:hAnsi="Tinos"/>
          <w:sz w:val="28"/>
          <w:szCs w:val="28"/>
        </w:rPr>
        <w:t>Таким образом, система воспитательной работы по патриотическому воспитанию, направленная на познание историко-культурных корней, осознание неповторимости Отечества, его судьбы, неразрывности с ней, формирование гордости за сопричастность к деяниям предков и современников имеет неоценимое значение в формировании патриотических чувств у подрастающего поколения.</w:t>
      </w:r>
    </w:p>
    <w:p>
      <w:pPr>
        <w:pStyle w:val="Normal"/>
        <w:jc w:val="both"/>
        <w:rPr>
          <w:rFonts w:ascii="Tinos" w:hAnsi="Tinos"/>
          <w:sz w:val="28"/>
          <w:szCs w:val="28"/>
        </w:rPr>
      </w:pPr>
      <w:r>
        <w:rPr>
          <w:rFonts w:ascii="Tinos" w:hAnsi="Tinos"/>
          <w:sz w:val="28"/>
          <w:szCs w:val="28"/>
        </w:rPr>
        <w:t>Также неотъемлемой частью учебно-воспитательной работы является профориентационная работа, которая представляет собой систему мероприятий, направленных на активизацию процесса профессионального самоопределения личности, сопровождения профессионального развития, формирования жизненных и профессиональных целей обучающегося в соответствии с его индивидуальными особенностями.</w:t>
      </w:r>
    </w:p>
    <w:p>
      <w:pPr>
        <w:pStyle w:val="Normal"/>
        <w:jc w:val="both"/>
        <w:rPr>
          <w:rFonts w:ascii="Tinos" w:hAnsi="Tinos"/>
          <w:sz w:val="28"/>
          <w:szCs w:val="28"/>
        </w:rPr>
      </w:pPr>
      <w:r>
        <w:rPr>
          <w:rFonts w:ascii="Tinos" w:hAnsi="Tinos"/>
          <w:sz w:val="28"/>
          <w:szCs w:val="28"/>
        </w:rPr>
        <w:t>Выбор профессии хореографа актуален, когда человек занимается танцами не один год, имеет природные физические данные, хореографическую подготовку. Занимаясь в хореографическом коллективе, танцор приобретает хорошую физическую подготовку, изучая различные танцевальные дисциплины, развивается и оттачивает со временем свое танцевальное мастерство. Для подтверждения уровня мастерства принимают участие в различных конкурсах, фестивалях хореографического искусства, где получают оценку в виде призовых мест и наград.</w:t>
      </w:r>
    </w:p>
    <w:p>
      <w:pPr>
        <w:pStyle w:val="Normal"/>
        <w:jc w:val="both"/>
        <w:rPr>
          <w:rFonts w:ascii="Tinos" w:hAnsi="Tinos"/>
          <w:sz w:val="28"/>
          <w:szCs w:val="28"/>
        </w:rPr>
      </w:pPr>
      <w:r>
        <w:rPr>
          <w:rFonts w:ascii="Tinos" w:hAnsi="Tinos"/>
          <w:sz w:val="28"/>
          <w:szCs w:val="28"/>
        </w:rPr>
      </w:r>
    </w:p>
    <w:p>
      <w:pPr>
        <w:pStyle w:val="Normal"/>
        <w:jc w:val="both"/>
        <w:rPr>
          <w:rFonts w:ascii="Tinos" w:hAnsi="Tinos"/>
          <w:sz w:val="28"/>
          <w:szCs w:val="28"/>
        </w:rPr>
      </w:pPr>
      <w:r>
        <w:rPr>
          <w:rFonts w:ascii="Tinos" w:hAnsi="Tinos"/>
          <w:b/>
          <w:sz w:val="28"/>
          <w:szCs w:val="28"/>
        </w:rPr>
        <w:t>Программа по хореографии объединения «Веселая палитра»</w:t>
      </w:r>
    </w:p>
    <w:p>
      <w:pPr>
        <w:pStyle w:val="Normal"/>
        <w:jc w:val="both"/>
        <w:rPr>
          <w:rFonts w:ascii="Tinos" w:hAnsi="Tinos"/>
          <w:sz w:val="28"/>
          <w:szCs w:val="28"/>
        </w:rPr>
      </w:pPr>
      <w:r>
        <w:rPr>
          <w:rFonts w:ascii="Tinos" w:hAnsi="Tinos"/>
          <w:sz w:val="28"/>
          <w:szCs w:val="28"/>
        </w:rPr>
        <w:t>Возраст детей: 6-12 лет</w:t>
      </w:r>
    </w:p>
    <w:p>
      <w:pPr>
        <w:pStyle w:val="Normal"/>
        <w:jc w:val="both"/>
        <w:rPr>
          <w:rFonts w:ascii="Tinos" w:hAnsi="Tinos"/>
          <w:sz w:val="28"/>
          <w:szCs w:val="28"/>
        </w:rPr>
      </w:pPr>
      <w:r>
        <w:rPr>
          <w:rFonts w:ascii="Tinos" w:hAnsi="Tinos"/>
          <w:sz w:val="28"/>
          <w:szCs w:val="28"/>
        </w:rPr>
        <w:t>Срок обучения:  3 года</w:t>
      </w:r>
    </w:p>
    <w:p>
      <w:pPr>
        <w:pStyle w:val="Normal"/>
        <w:ind w:firstLine="284" w:left="-284" w:right="-1"/>
        <w:jc w:val="both"/>
        <w:textAlignment w:val="top"/>
        <w:rPr>
          <w:rFonts w:ascii="Tinos" w:hAnsi="Tinos"/>
          <w:sz w:val="28"/>
          <w:szCs w:val="28"/>
        </w:rPr>
      </w:pPr>
      <w:r>
        <w:rPr>
          <w:rFonts w:ascii="Tinos" w:hAnsi="Tinos"/>
          <w:sz w:val="28"/>
          <w:szCs w:val="28"/>
        </w:rPr>
        <w:t xml:space="preserve">Цель программы: гармоничное развитие обучающихся средствами изобразительного  </w:t>
      </w:r>
    </w:p>
    <w:p>
      <w:pPr>
        <w:pStyle w:val="Normal"/>
        <w:ind w:firstLine="284" w:left="-284" w:right="-1"/>
        <w:jc w:val="both"/>
        <w:textAlignment w:val="top"/>
        <w:rPr>
          <w:rFonts w:ascii="Tinos" w:hAnsi="Tinos"/>
          <w:sz w:val="28"/>
          <w:szCs w:val="28"/>
        </w:rPr>
      </w:pPr>
      <w:r>
        <w:rPr>
          <w:rFonts w:ascii="Tinos" w:hAnsi="Tinos"/>
          <w:sz w:val="28"/>
          <w:szCs w:val="28"/>
        </w:rPr>
        <w:t xml:space="preserve">искусства, формирование у них устойчивого интереса к изобразительной деятельности и   </w:t>
      </w:r>
    </w:p>
    <w:p>
      <w:pPr>
        <w:pStyle w:val="Normal"/>
        <w:ind w:firstLine="284" w:left="-284" w:right="-1"/>
        <w:jc w:val="both"/>
        <w:textAlignment w:val="top"/>
        <w:rPr>
          <w:rFonts w:ascii="Tinos" w:hAnsi="Tinos"/>
          <w:sz w:val="28"/>
          <w:szCs w:val="28"/>
        </w:rPr>
      </w:pPr>
      <w:r>
        <w:rPr>
          <w:rFonts w:ascii="Tinos" w:hAnsi="Tinos"/>
          <w:sz w:val="28"/>
          <w:szCs w:val="28"/>
        </w:rPr>
        <w:t>искусству, активной жизненной позиции</w:t>
      </w:r>
    </w:p>
    <w:p>
      <w:pPr>
        <w:pStyle w:val="Normal"/>
        <w:ind w:right="170"/>
        <w:jc w:val="both"/>
        <w:rPr>
          <w:rFonts w:ascii="Tinos" w:hAnsi="Tinos"/>
          <w:sz w:val="28"/>
          <w:szCs w:val="28"/>
        </w:rPr>
      </w:pPr>
      <w:r>
        <w:rPr>
          <w:rFonts w:ascii="Tinos" w:hAnsi="Tinos"/>
          <w:sz w:val="28"/>
          <w:szCs w:val="28"/>
        </w:rPr>
        <w:t>Детский рисунок, процесс рисования – это частица духовной жизни ребенка. Дети не просто переносят на бумагу что – то из окружающего мира, а живут в этом мире, входят в него как творцы красоты, наслаждаются этой красотой. Творчество детей – это глубоко своеобразная сфера их духовной жизни, самовыражение и самоутверждение, в котором ярко раскрывается индивидуальная самобытность каждого ребенка. Эту самобытность не возможно охватить какими – то правилами, единственными и обязательными для всех.</w:t>
      </w:r>
    </w:p>
    <w:p>
      <w:pPr>
        <w:pStyle w:val="Normal"/>
        <w:ind w:right="170"/>
        <w:jc w:val="both"/>
        <w:rPr>
          <w:rFonts w:ascii="Tinos" w:hAnsi="Tinos"/>
          <w:sz w:val="28"/>
          <w:szCs w:val="28"/>
        </w:rPr>
      </w:pPr>
      <w:r>
        <w:rPr>
          <w:rFonts w:ascii="Tinos" w:hAnsi="Tinos"/>
          <w:sz w:val="28"/>
          <w:szCs w:val="28"/>
        </w:rPr>
        <w:t>Творческое вдохновение охватывает ребенка в момент рисования. Через рисунок дети выражают свои сокровенные мысли, чувства. Творчество открывает в детской душе те сокровенные уголки, в которых дремлют источники добрых чувств. Помогая ребенку чувствовать красоту окружающего мира, учитель незаметно прикасается к этим уголкам.</w:t>
      </w:r>
    </w:p>
    <w:p>
      <w:pPr>
        <w:pStyle w:val="Normal"/>
        <w:ind w:right="170"/>
        <w:jc w:val="both"/>
        <w:rPr>
          <w:rFonts w:ascii="Tinos" w:hAnsi="Tinos"/>
          <w:sz w:val="28"/>
          <w:szCs w:val="28"/>
        </w:rPr>
      </w:pPr>
      <w:r>
        <w:rPr>
          <w:rFonts w:ascii="Tinos" w:hAnsi="Tinos"/>
          <w:sz w:val="28"/>
          <w:szCs w:val="28"/>
        </w:rPr>
        <w:t>Программа «Веселая палитра» учит раскрывать души детей для красоты, учит смотреть на мир и видеть в нем неповторимое и удивительное. Она тесно соприкасается с литературой, историей, религией, философией.         Огромнейшей задачей является воспитание человека – человека всесторонне и гармонически развитого. Важным здесь является необходимость эстетического воспитания подрастающего поколения.</w:t>
      </w:r>
    </w:p>
    <w:p>
      <w:pPr>
        <w:pStyle w:val="BodyText2"/>
        <w:spacing w:lineRule="auto" w:line="240"/>
        <w:jc w:val="both"/>
        <w:rPr>
          <w:rFonts w:ascii="Tinos" w:hAnsi="Tinos"/>
          <w:sz w:val="28"/>
          <w:szCs w:val="28"/>
        </w:rPr>
      </w:pPr>
      <w:r>
        <w:rPr>
          <w:rFonts w:ascii="Tinos" w:hAnsi="Tinos"/>
          <w:sz w:val="28"/>
          <w:szCs w:val="28"/>
        </w:rPr>
        <w:t>Преподавание изобразительного искусства просто необходимо. Ведь именно оно раскрывает ребенку мир реально   существующей гармонии, развивает чувство красоты форм и красок окружающего мира, творческие способности и фантазии. Без овладения необходимыми основами изобразительной грамоты не может быть полноценного эстетического воспитания и художественного образования.</w:t>
      </w:r>
    </w:p>
    <w:p>
      <w:pPr>
        <w:pStyle w:val="BodyText2"/>
        <w:spacing w:lineRule="auto" w:line="240"/>
        <w:jc w:val="both"/>
        <w:rPr>
          <w:rFonts w:ascii="Tinos" w:hAnsi="Tinos"/>
          <w:sz w:val="28"/>
          <w:szCs w:val="28"/>
        </w:rPr>
      </w:pPr>
      <w:r>
        <w:rPr>
          <w:rFonts w:ascii="Tinos" w:hAnsi="Tinos"/>
          <w:sz w:val="28"/>
          <w:szCs w:val="28"/>
        </w:rPr>
      </w:r>
    </w:p>
    <w:p>
      <w:pPr>
        <w:pStyle w:val="Normal"/>
        <w:shd w:val="clear" w:color="auto" w:fill="FFFFFF"/>
        <w:jc w:val="both"/>
        <w:rPr>
          <w:rFonts w:ascii="Tinos" w:hAnsi="Tinos"/>
          <w:sz w:val="28"/>
          <w:szCs w:val="28"/>
        </w:rPr>
      </w:pPr>
      <w:r>
        <w:rPr>
          <w:rFonts w:ascii="Tinos" w:hAnsi="Tinos"/>
          <w:b/>
          <w:sz w:val="28"/>
          <w:szCs w:val="28"/>
        </w:rPr>
        <w:t xml:space="preserve">Программа по декоративно-прикладному творчеству «Береста» </w:t>
      </w:r>
    </w:p>
    <w:p>
      <w:pPr>
        <w:pStyle w:val="Normal"/>
        <w:tabs>
          <w:tab w:val="clear" w:pos="708"/>
          <w:tab w:val="left" w:pos="4820" w:leader="none"/>
        </w:tabs>
        <w:jc w:val="both"/>
        <w:rPr>
          <w:rFonts w:ascii="Tinos" w:hAnsi="Tinos"/>
          <w:sz w:val="28"/>
          <w:szCs w:val="28"/>
        </w:rPr>
      </w:pPr>
      <w:r>
        <w:rPr>
          <w:rFonts w:ascii="Tinos" w:hAnsi="Tinos"/>
          <w:sz w:val="28"/>
          <w:szCs w:val="28"/>
        </w:rPr>
        <w:t>Возраст детей: 7-15 лет</w:t>
      </w:r>
    </w:p>
    <w:p>
      <w:pPr>
        <w:pStyle w:val="Normal"/>
        <w:tabs>
          <w:tab w:val="clear" w:pos="708"/>
          <w:tab w:val="left" w:pos="4820" w:leader="none"/>
        </w:tabs>
        <w:jc w:val="both"/>
        <w:rPr>
          <w:rFonts w:ascii="Tinos" w:hAnsi="Tinos"/>
          <w:sz w:val="28"/>
          <w:szCs w:val="28"/>
        </w:rPr>
      </w:pPr>
      <w:r>
        <w:rPr>
          <w:rFonts w:ascii="Tinos" w:hAnsi="Tinos"/>
          <w:sz w:val="28"/>
          <w:szCs w:val="28"/>
        </w:rPr>
        <w:t>Срок реализации программы: 2 год</w:t>
      </w:r>
    </w:p>
    <w:p>
      <w:pPr>
        <w:pStyle w:val="BodyText2"/>
        <w:spacing w:lineRule="auto" w:line="240" w:before="0" w:after="0"/>
        <w:jc w:val="both"/>
        <w:rPr>
          <w:rFonts w:ascii="Tinos" w:hAnsi="Tinos"/>
          <w:sz w:val="28"/>
          <w:szCs w:val="28"/>
        </w:rPr>
      </w:pPr>
      <w:r>
        <w:rPr>
          <w:rFonts w:ascii="Tinos" w:hAnsi="Tinos"/>
          <w:sz w:val="28"/>
          <w:szCs w:val="28"/>
        </w:rPr>
        <w:t>Цель: научить детей делать работы из бересты, развить способности к творческому самовыражению и самореализации через теоретическое и практическое знакомство с декоративно-прикладным творчеством.</w:t>
      </w:r>
    </w:p>
    <w:p>
      <w:pPr>
        <w:pStyle w:val="Normal"/>
        <w:jc w:val="both"/>
        <w:rPr>
          <w:rFonts w:ascii="Tinos" w:hAnsi="Tinos"/>
          <w:sz w:val="28"/>
          <w:szCs w:val="28"/>
        </w:rPr>
      </w:pPr>
      <w:r>
        <w:rPr>
          <w:rFonts w:ascii="Tinos" w:hAnsi="Tinos"/>
          <w:sz w:val="28"/>
          <w:szCs w:val="28"/>
        </w:rPr>
        <w:t xml:space="preserve">Общение обучающихся с произведениями народного искусства, их участие в процессе изготовления красивых, полезных и нужных в жизни вещей очень важны для их общего художественного развития, воспитания у них здорового нравственного начала, любви и уважения к труду. Приобщение к народным традициям художественной обработки бересты предоставляет в этом плане широкие возможности. Художественная обработка бересты (тиснение, плетение, роспись, резьба, выскабливание, выжигание) является одним из видов декоративного прикладного искусства эвенков, сохранившим до наших дней традиционные приемы и методы обработки природного материала. Благодаря своим положительным свойствам (прочность, пластичность, устойчивость к гниению) береста была для эвенков основным материалом для изготовления предметов домашнего обихода. </w:t>
      </w:r>
    </w:p>
    <w:p>
      <w:pPr>
        <w:pStyle w:val="Normal"/>
        <w:jc w:val="both"/>
        <w:rPr>
          <w:rFonts w:ascii="Tinos" w:hAnsi="Tinos"/>
          <w:sz w:val="28"/>
          <w:szCs w:val="28"/>
        </w:rPr>
      </w:pPr>
      <w:r>
        <w:rPr>
          <w:rFonts w:ascii="Tinos" w:hAnsi="Tinos"/>
          <w:sz w:val="28"/>
          <w:szCs w:val="28"/>
        </w:rPr>
        <w:t>Изготовлением изделий из бересты с давних пор занимались народные мастера. Обращение к народному искусству позволяет учащимся унаследовать его основы, развить интерес к культуре эвенкийского народа, а также способствовать сохранению и развитию его традиций.</w:t>
      </w:r>
    </w:p>
    <w:p>
      <w:pPr>
        <w:pStyle w:val="Normal"/>
        <w:jc w:val="both"/>
        <w:rPr>
          <w:rFonts w:ascii="Tinos" w:hAnsi="Tinos"/>
          <w:sz w:val="28"/>
          <w:szCs w:val="28"/>
        </w:rPr>
      </w:pPr>
      <w:r>
        <w:rPr>
          <w:rFonts w:ascii="Tinos" w:hAnsi="Tinos"/>
          <w:sz w:val="28"/>
          <w:szCs w:val="28"/>
        </w:rPr>
        <w:t>Программа дает возможность поверить в себя, в свои способности, предусматривает развитие у обучающихся интереса к национальной культуре, изобразительных, художественно-конструкторских способностей, нестандартного мышления, творческой индивидуальности. В этом курсе широко и многосторонне раскрывается художественный образ вещи, слова, основы художественного изображения, символика орнамента, связь народной художественной культуры с общечеловеческими ценностями. Одновременно осуществляется развитие творческого опыта обучающихся в процессе собственной художественно-творческой активности. Открытие в себе неповторимых индивидуальных способностей, талантов поможет ребенку реализовать себя в учебе, творчестве, в общении с другими. Это становится возможным в условиях творческого объединения. Программа вводит ребенка в удивительный мир творчества, знакомит с декоративным творчеством – неиссякаемым источником мудрости и красоты, а именно такими его разделами, как аппликация и плетение из бересты, что способствует сохранению традиций преемственности, развитию и обогащению духовного мира, художественного вкуса ребенка.</w:t>
      </w:r>
    </w:p>
    <w:p>
      <w:pPr>
        <w:pStyle w:val="Normal"/>
        <w:shd w:val="clear" w:color="auto" w:fill="FFFFFF"/>
        <w:jc w:val="both"/>
        <w:rPr>
          <w:rFonts w:ascii="Tinos" w:hAnsi="Tinos"/>
          <w:sz w:val="28"/>
          <w:szCs w:val="28"/>
        </w:rPr>
      </w:pPr>
      <w:r>
        <w:rPr>
          <w:rFonts w:ascii="Tinos" w:hAnsi="Tinos"/>
          <w:b/>
          <w:sz w:val="28"/>
          <w:szCs w:val="28"/>
        </w:rPr>
        <w:t xml:space="preserve">Программа по декоративно-прикладному творчеству «Золотые ручки» </w:t>
      </w:r>
    </w:p>
    <w:p>
      <w:pPr>
        <w:pStyle w:val="Normal"/>
        <w:tabs>
          <w:tab w:val="clear" w:pos="708"/>
          <w:tab w:val="left" w:pos="4820" w:leader="none"/>
        </w:tabs>
        <w:jc w:val="both"/>
        <w:rPr>
          <w:rFonts w:ascii="Tinos" w:hAnsi="Tinos"/>
          <w:sz w:val="28"/>
          <w:szCs w:val="28"/>
        </w:rPr>
      </w:pPr>
      <w:r>
        <w:rPr>
          <w:rFonts w:ascii="Tinos" w:hAnsi="Tinos"/>
          <w:sz w:val="28"/>
          <w:szCs w:val="28"/>
        </w:rPr>
        <w:t>Возраст детей: 8-12 лет</w:t>
      </w:r>
    </w:p>
    <w:p>
      <w:pPr>
        <w:pStyle w:val="Normal"/>
        <w:tabs>
          <w:tab w:val="clear" w:pos="708"/>
          <w:tab w:val="left" w:pos="4820" w:leader="none"/>
        </w:tabs>
        <w:jc w:val="both"/>
        <w:rPr>
          <w:rFonts w:ascii="Tinos" w:hAnsi="Tinos"/>
          <w:sz w:val="28"/>
          <w:szCs w:val="28"/>
        </w:rPr>
      </w:pPr>
      <w:r>
        <w:rPr>
          <w:rFonts w:ascii="Tinos" w:hAnsi="Tinos"/>
          <w:sz w:val="28"/>
          <w:szCs w:val="28"/>
        </w:rPr>
        <w:t>Срок реализации программы: 3 года</w:t>
      </w:r>
    </w:p>
    <w:p>
      <w:pPr>
        <w:pStyle w:val="NoSpacing"/>
        <w:jc w:val="both"/>
        <w:rPr>
          <w:rFonts w:ascii="Tinos" w:hAnsi="Tinos"/>
          <w:sz w:val="28"/>
          <w:szCs w:val="28"/>
        </w:rPr>
      </w:pPr>
      <w:r>
        <w:rPr>
          <w:rFonts w:cs="Times New Roman" w:ascii="Tinos" w:hAnsi="Tinos"/>
          <w:sz w:val="28"/>
          <w:szCs w:val="28"/>
        </w:rPr>
        <w:t xml:space="preserve">Цель: развитие мотивации детей к познанию и творчеству, содействие личностному и профессиональному самоопределению обучающихся, их адаптации к жизни в обществе, приобщение к здоровому образу жизни. </w:t>
      </w:r>
    </w:p>
    <w:p>
      <w:pPr>
        <w:pStyle w:val="NoSpacing"/>
        <w:jc w:val="both"/>
        <w:rPr>
          <w:rFonts w:ascii="Tinos" w:hAnsi="Tinos"/>
          <w:sz w:val="28"/>
          <w:szCs w:val="28"/>
        </w:rPr>
      </w:pPr>
      <w:r>
        <w:rPr>
          <w:rFonts w:cs="Times New Roman" w:ascii="Tinos" w:hAnsi="Tinos"/>
          <w:bCs/>
          <w:sz w:val="28"/>
          <w:szCs w:val="28"/>
        </w:rPr>
        <w:t>Актуальность программы обусловлена тем, что в настоящее время</w:t>
      </w:r>
      <w:r>
        <w:rPr>
          <w:rFonts w:cs="Times New Roman" w:ascii="Tinos" w:hAnsi="Tinos"/>
          <w:b/>
          <w:bCs/>
          <w:sz w:val="28"/>
          <w:szCs w:val="28"/>
        </w:rPr>
        <w:t xml:space="preserve"> </w:t>
      </w:r>
      <w:r>
        <w:rPr>
          <w:rFonts w:cs="Times New Roman" w:ascii="Tinos" w:hAnsi="Tinos"/>
          <w:sz w:val="28"/>
          <w:szCs w:val="28"/>
        </w:rPr>
        <w:t>огромное количество молодых людей школьного возраста увлекаются компьютерными играми и проводит много времени за компьютерами. Это сказывается, на их общем всестороннем развитии. Они становятся более замкнутыми, им тяжело находить общий язык со своими сверстниками, они более раздражительны. Дети живут в каком-то своем выдуманном мире, не зная как себя вести в реальном мире и ничего не умея делать своими руками. Другая категория современных детей предоставлена сама себе, уходит на улицы, в подъезды и основное их занятие направлено на разрушение, а не на созидание. Объединение расширяет интересы детей, переключить их внимание на другие сферы деятельности, создает условия для развития, увлекая различными видами деятельности при изготовлении изделий декоративно-прикладного назначения. Тем самым появляется мотивация к познанию и творчеству, обеспечивается приобщение детей к общечеловеческим ценностям, создаются условия для социального, культурного и профессионального самоопределения, творческой самореализации. Решение этих задач относится к числу наиболее актуальных проблем в современном обществе.</w:t>
      </w:r>
    </w:p>
    <w:p>
      <w:pPr>
        <w:pStyle w:val="ListParagraph"/>
        <w:ind w:left="0"/>
        <w:jc w:val="both"/>
        <w:textAlignment w:val="baseline"/>
        <w:rPr>
          <w:rFonts w:ascii="Tinos" w:hAnsi="Tinos"/>
          <w:sz w:val="28"/>
          <w:szCs w:val="28"/>
        </w:rPr>
      </w:pPr>
      <w:r>
        <w:rPr>
          <w:rFonts w:ascii="Tinos" w:hAnsi="Tinos"/>
          <w:sz w:val="28"/>
          <w:szCs w:val="28"/>
        </w:rPr>
      </w:r>
    </w:p>
    <w:p>
      <w:pPr>
        <w:pStyle w:val="ListParagraph"/>
        <w:ind w:left="0"/>
        <w:jc w:val="both"/>
        <w:textAlignment w:val="baseline"/>
        <w:rPr>
          <w:rFonts w:ascii="Tinos" w:hAnsi="Tinos"/>
          <w:sz w:val="28"/>
          <w:szCs w:val="28"/>
        </w:rPr>
      </w:pPr>
      <w:r>
        <w:rPr>
          <w:rFonts w:ascii="Tinos" w:hAnsi="Tinos"/>
          <w:sz w:val="28"/>
          <w:szCs w:val="28"/>
        </w:rPr>
      </w:r>
    </w:p>
    <w:p>
      <w:pPr>
        <w:pStyle w:val="Normal"/>
        <w:jc w:val="both"/>
        <w:rPr>
          <w:rFonts w:ascii="Tinos" w:hAnsi="Tinos"/>
          <w:sz w:val="28"/>
          <w:szCs w:val="28"/>
        </w:rPr>
      </w:pPr>
      <w:r>
        <w:rPr>
          <w:rFonts w:ascii="Tinos" w:hAnsi="Tinos"/>
          <w:b/>
          <w:sz w:val="28"/>
          <w:szCs w:val="28"/>
        </w:rPr>
        <w:t>Программа по театральному искусству объединения «Маска»</w:t>
      </w:r>
    </w:p>
    <w:p>
      <w:pPr>
        <w:pStyle w:val="Normal"/>
        <w:jc w:val="both"/>
        <w:rPr>
          <w:rFonts w:ascii="Tinos" w:hAnsi="Tinos"/>
          <w:sz w:val="28"/>
          <w:szCs w:val="28"/>
        </w:rPr>
      </w:pPr>
      <w:r>
        <w:rPr>
          <w:rFonts w:ascii="Tinos" w:hAnsi="Tinos"/>
          <w:sz w:val="28"/>
          <w:szCs w:val="28"/>
        </w:rPr>
        <w:t>Возраст детей: 7-8 лет</w:t>
      </w:r>
    </w:p>
    <w:p>
      <w:pPr>
        <w:pStyle w:val="Normal"/>
        <w:jc w:val="both"/>
        <w:rPr>
          <w:rFonts w:ascii="Tinos" w:hAnsi="Tinos"/>
          <w:sz w:val="28"/>
          <w:szCs w:val="28"/>
        </w:rPr>
      </w:pPr>
      <w:r>
        <w:rPr>
          <w:rFonts w:ascii="Tinos" w:hAnsi="Tinos"/>
          <w:sz w:val="28"/>
          <w:szCs w:val="28"/>
        </w:rPr>
        <w:t>Срок обучения:   2 года</w:t>
      </w:r>
    </w:p>
    <w:p>
      <w:pPr>
        <w:pStyle w:val="ListParagraph"/>
        <w:ind w:left="0"/>
        <w:jc w:val="both"/>
        <w:textAlignment w:val="baseline"/>
        <w:rPr>
          <w:rFonts w:ascii="Tinos" w:hAnsi="Tinos"/>
          <w:sz w:val="28"/>
          <w:szCs w:val="28"/>
        </w:rPr>
      </w:pPr>
      <w:r>
        <w:rPr>
          <w:rFonts w:ascii="Tinos" w:hAnsi="Tinos"/>
          <w:sz w:val="28"/>
          <w:szCs w:val="28"/>
        </w:rPr>
        <w:t>Цель программы:</w:t>
      </w:r>
      <w:r>
        <w:rPr>
          <w:rFonts w:eastAsia="Times New Roman" w:ascii="Tinos" w:hAnsi="Tinos"/>
          <w:sz w:val="28"/>
          <w:szCs w:val="28"/>
          <w:lang w:eastAsia="ru-RU"/>
        </w:rPr>
        <w:t xml:space="preserve"> содействовать развитию творческих способностей учащихся  через освоение основ театрального искусства.</w:t>
      </w:r>
    </w:p>
    <w:p>
      <w:pPr>
        <w:pStyle w:val="Normal"/>
        <w:jc w:val="both"/>
        <w:rPr>
          <w:rFonts w:ascii="Tinos" w:hAnsi="Tinos"/>
          <w:sz w:val="28"/>
          <w:szCs w:val="28"/>
        </w:rPr>
      </w:pPr>
      <w:r>
        <w:rPr>
          <w:rFonts w:ascii="Tinos" w:hAnsi="Tinos"/>
          <w:bCs/>
          <w:sz w:val="28"/>
          <w:szCs w:val="28"/>
          <w:lang w:eastAsia="ru-RU"/>
        </w:rPr>
        <w:t>Актуальность программы определяет целый ряд факторов, задачами художественного образования детей, в которых определена важность художественного образования, для развития познавательных и воспитательных возможностей обучающихся. Включение обучающих в театральную деятельность содействует развитию у них творческих способностей, чувства прекрасного эстетического вкуса, способствует укреплению   психического здоровья.  Проблема формирования у воспитанников эстетического отношения к искусству является одной из приоритетных проблем современной теории и практики эстетического воспитания. Это обуславливает не только интерес к этой проблеме со стороны научно-педагогической общественности, но и необходимостью ее теоретического осмысления и верного практического решения. С целью более эффективного осуществления индивидуального подхода к каждому ребенку в соответствии с его природными особенностями программа построена по принципу «Каждый ребенок продвигается в своем физическом развитии от программы – минимум до программы – максимум, независимо от возраста». Этот принцип был сформирован на основе идей Л.В. Выготского, А.И. Леонтьева, Л.В. Занкова и других. Его применение позволяет вызывать у детей личную заинтересованность в самостоятельном совершенствовании своих результатов. В особенности программы заключается в новом подходе решении   проблемы гиподинамии и снижения уровня здоровья обучающихся при помощи современных технологий и сценических направлений и, разнообразия педагогических технологий в проведении занятий. Внедрение новинок – это практическая необходимость внедрять новые формы работы, которые могут заинтересовать и привлечь к сцене детей, не занимающихся на сцене  и не имеющихся особых данных для этого. Одновременно, высока значимость программы нескучной и полезной, обучающей и развивающей детей в физическом, психоэмоциональном и личностном направлениях, формирующих социально значимые качества характера: товарищество, пунктуальность, отзывчивость, организованность, внимательность и другое. Есть и еще другие объективные факторы, продиктованные проблемами нашего времени это: снижение уровня здоровья детей, рост интенсивности обучения и нагрузок в школе, которые провоцируют дефицит двигательной активности, что в свою очередь приводит к постепенному снижению эмоционального и психического тонуса, понижению работоспособности и повышению уровня тревожности. Данная программа служит обновлению содержания образования в образовательных учреждениях и способствует развитию физических способностей детей. В основу программы занятий сценического мастерства заложен деятельный подход к воспитанию, образованию, развитию ребенка средствами театрального искусства. Таким образом, ребенок на всех уровнях — становится вовлеченным в продуктивную творческую деятельность, где он выступает, с одной стороны, в качестве исполнителя, а с другой (на более высоких ступенях) — режиссера, автора в целом.  Основная задача программы – вскрыть театрально - педагогические закономерности, вооружить педагога и обучающего знаниями, которые необходимы для решения задач, возникающих на  занятиях сценического мастерства; как обеспечить физическую подготовленность и решить воспитательные задачи; как строить и проводить занятия, чтобы добиться максимально положительных результатов в формировании личности, укреплении здоровья,  совершенствовании  способностей человека, позволяющих раскрывать образы и сценическое мастерство.</w:t>
      </w:r>
      <w:r>
        <w:rPr>
          <w:rFonts w:ascii="Tinos" w:hAnsi="Tinos"/>
          <w:color w:val="181818"/>
          <w:sz w:val="28"/>
          <w:szCs w:val="28"/>
          <w:lang w:eastAsia="ru-RU"/>
        </w:rPr>
        <w:t xml:space="preserve"> Одним из актуальных направлений в работе педагогов в современном обществе является воспитание гражданственности подрастающего поколения.</w:t>
      </w:r>
    </w:p>
    <w:p>
      <w:pPr>
        <w:pStyle w:val="ListParagraph"/>
        <w:spacing w:before="0" w:after="200"/>
        <w:ind w:left="0"/>
        <w:contextualSpacing/>
        <w:jc w:val="both"/>
        <w:textAlignment w:val="baseline"/>
        <w:rPr>
          <w:rFonts w:ascii="Tinos" w:hAnsi="Tinos"/>
          <w:sz w:val="28"/>
          <w:szCs w:val="28"/>
        </w:rPr>
      </w:pPr>
      <w:r>
        <w:rPr>
          <w:rFonts w:ascii="Tinos" w:hAnsi="Tinos"/>
          <w:sz w:val="28"/>
          <w:szCs w:val="28"/>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default"/>
  </w:font>
  <w:font w:name="Times New Roman">
    <w:charset w:val="01"/>
    <w:family w:val="roman"/>
    <w:pitch w:val="default"/>
  </w:font>
  <w:font w:name="PT Astra Serif">
    <w:charset w:val="01"/>
    <w:family w:val="roman"/>
    <w:pitch w:val="default"/>
  </w:font>
  <w:font w:name="Calibri">
    <w:charset w:val="01"/>
    <w:family w:val="swiss"/>
    <w:pitch w:val="default"/>
  </w:font>
  <w:font w:name="Tinos">
    <w:charset w:val="01"/>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1102" w:hanging="207"/>
      </w:pPr>
      <w:rPr>
        <w:rFonts w:ascii="Symbol" w:hAnsi="Symbol" w:cs="Symbol" w:hint="default"/>
        <w:sz w:val="28"/>
        <w:szCs w:val="28"/>
        <w:w w:val="100"/>
        <w:lang w:val="ru-RU" w:eastAsia="en-US" w:bidi="ar-SA"/>
      </w:rPr>
    </w:lvl>
    <w:lvl w:ilvl="1">
      <w:start w:val="0"/>
      <w:numFmt w:val="bullet"/>
      <w:lvlText w:val=""/>
      <w:lvlJc w:val="left"/>
      <w:pPr>
        <w:tabs>
          <w:tab w:val="num" w:pos="0"/>
        </w:tabs>
        <w:ind w:left="2076" w:hanging="207"/>
      </w:pPr>
      <w:rPr>
        <w:rFonts w:ascii="Symbol" w:hAnsi="Symbol" w:cs="Symbol" w:hint="default"/>
        <w:lang w:val="ru-RU" w:eastAsia="en-US" w:bidi="ar-SA"/>
      </w:rPr>
    </w:lvl>
    <w:lvl w:ilvl="2">
      <w:start w:val="0"/>
      <w:numFmt w:val="bullet"/>
      <w:lvlText w:val=""/>
      <w:lvlJc w:val="left"/>
      <w:pPr>
        <w:tabs>
          <w:tab w:val="num" w:pos="0"/>
        </w:tabs>
        <w:ind w:left="3053" w:hanging="207"/>
      </w:pPr>
      <w:rPr>
        <w:rFonts w:ascii="Symbol" w:hAnsi="Symbol" w:cs="Symbol" w:hint="default"/>
        <w:lang w:val="ru-RU" w:eastAsia="en-US" w:bidi="ar-SA"/>
      </w:rPr>
    </w:lvl>
    <w:lvl w:ilvl="3">
      <w:start w:val="0"/>
      <w:numFmt w:val="bullet"/>
      <w:lvlText w:val=""/>
      <w:lvlJc w:val="left"/>
      <w:pPr>
        <w:tabs>
          <w:tab w:val="num" w:pos="0"/>
        </w:tabs>
        <w:ind w:left="4029" w:hanging="207"/>
      </w:pPr>
      <w:rPr>
        <w:rFonts w:ascii="Symbol" w:hAnsi="Symbol" w:cs="Symbol" w:hint="default"/>
        <w:lang w:val="ru-RU" w:eastAsia="en-US" w:bidi="ar-SA"/>
      </w:rPr>
    </w:lvl>
    <w:lvl w:ilvl="4">
      <w:start w:val="0"/>
      <w:numFmt w:val="bullet"/>
      <w:lvlText w:val=""/>
      <w:lvlJc w:val="left"/>
      <w:pPr>
        <w:tabs>
          <w:tab w:val="num" w:pos="0"/>
        </w:tabs>
        <w:ind w:left="5006" w:hanging="207"/>
      </w:pPr>
      <w:rPr>
        <w:rFonts w:ascii="Symbol" w:hAnsi="Symbol" w:cs="Symbol" w:hint="default"/>
        <w:lang w:val="ru-RU" w:eastAsia="en-US" w:bidi="ar-SA"/>
      </w:rPr>
    </w:lvl>
    <w:lvl w:ilvl="5">
      <w:start w:val="0"/>
      <w:numFmt w:val="bullet"/>
      <w:lvlText w:val=""/>
      <w:lvlJc w:val="left"/>
      <w:pPr>
        <w:tabs>
          <w:tab w:val="num" w:pos="0"/>
        </w:tabs>
        <w:ind w:left="5983" w:hanging="207"/>
      </w:pPr>
      <w:rPr>
        <w:rFonts w:ascii="Symbol" w:hAnsi="Symbol" w:cs="Symbol" w:hint="default"/>
        <w:lang w:val="ru-RU" w:eastAsia="en-US" w:bidi="ar-SA"/>
      </w:rPr>
    </w:lvl>
    <w:lvl w:ilvl="6">
      <w:start w:val="0"/>
      <w:numFmt w:val="bullet"/>
      <w:lvlText w:val=""/>
      <w:lvlJc w:val="left"/>
      <w:pPr>
        <w:tabs>
          <w:tab w:val="num" w:pos="0"/>
        </w:tabs>
        <w:ind w:left="6959" w:hanging="207"/>
      </w:pPr>
      <w:rPr>
        <w:rFonts w:ascii="Symbol" w:hAnsi="Symbol" w:cs="Symbol" w:hint="default"/>
        <w:lang w:val="ru-RU" w:eastAsia="en-US" w:bidi="ar-SA"/>
      </w:rPr>
    </w:lvl>
    <w:lvl w:ilvl="7">
      <w:start w:val="0"/>
      <w:numFmt w:val="bullet"/>
      <w:lvlText w:val=""/>
      <w:lvlJc w:val="left"/>
      <w:pPr>
        <w:tabs>
          <w:tab w:val="num" w:pos="0"/>
        </w:tabs>
        <w:ind w:left="7936" w:hanging="207"/>
      </w:pPr>
      <w:rPr>
        <w:rFonts w:ascii="Symbol" w:hAnsi="Symbol" w:cs="Symbol" w:hint="default"/>
        <w:lang w:val="ru-RU" w:eastAsia="en-US" w:bidi="ar-SA"/>
      </w:rPr>
    </w:lvl>
    <w:lvl w:ilvl="8">
      <w:start w:val="0"/>
      <w:numFmt w:val="bullet"/>
      <w:lvlText w:val=""/>
      <w:lvlJc w:val="left"/>
      <w:pPr>
        <w:tabs>
          <w:tab w:val="num" w:pos="0"/>
        </w:tabs>
        <w:ind w:left="8913" w:hanging="207"/>
      </w:pPr>
      <w:rPr>
        <w:rFonts w:ascii="Symbol" w:hAnsi="Symbol" w:cs="Symbol" w:hint="default"/>
        <w:lang w:val="ru-RU" w:eastAsia="en-US" w:bidi="ar-SA"/>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Arial" w:hAnsi="Arial" w:eastAsia="Arial" w:cs="Arial"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qFormat/>
    <w:pPr>
      <w:keepNext w:val="true"/>
      <w:widowControl/>
      <w:shd w:val="clear" w:color="auto" w:fill="FFFFFF"/>
      <w:jc w:val="center"/>
      <w:outlineLvl w:val="0"/>
    </w:pPr>
    <w:rPr>
      <w:b/>
      <w:color w:val="000000"/>
      <w:spacing w:val="-7"/>
    </w:rPr>
  </w:style>
  <w:style w:type="character" w:styleId="apple-converted-space">
    <w:name w:val="apple-converted-space"/>
    <w:qFormat/>
    <w:rPr/>
  </w:style>
  <w:style w:type="character" w:styleId="DefaultParagraphFont">
    <w:name w:val="Default Paragraph Font"/>
    <w:qFormat/>
    <w:rPr/>
  </w:style>
  <w:style w:type="character" w:styleId="FontStyle39">
    <w:name w:val="Font Style39"/>
    <w:basedOn w:val="DefaultParagraphFont"/>
    <w:qFormat/>
    <w:rPr>
      <w:rFonts w:ascii="Times New Roman" w:hAnsi="Times New Roman" w:cs="Times New Roman"/>
      <w:sz w:val="26"/>
      <w:szCs w:val="26"/>
    </w:rPr>
  </w:style>
  <w:style w:type="paragraph" w:styleId="Style13">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4">
    <w:name w:val="Указатель"/>
    <w:basedOn w:val="Normal"/>
    <w:qFormat/>
    <w:pPr>
      <w:suppressLineNumbers/>
    </w:pPr>
    <w:rPr>
      <w:rFonts w:ascii="PT Astra Serif" w:hAnsi="PT Astra Serif" w:cs="Noto Sans Devanagari"/>
    </w:rPr>
  </w:style>
  <w:style w:type="paragraph" w:styleId="NoSpacing">
    <w:name w:val="No Spacing"/>
    <w:basedOn w:val="Normal"/>
    <w:uiPriority w:val="1"/>
    <w:qFormat/>
    <w:pPr>
      <w:spacing w:lineRule="auto" w:line="240" w:before="0" w:after="0"/>
    </w:pPr>
    <w:rPr/>
  </w:style>
  <w:style w:type="paragraph" w:styleId="ListParagraph">
    <w:name w:val="List Paragraph"/>
    <w:basedOn w:val="Normal"/>
    <w:uiPriority w:val="34"/>
    <w:qFormat/>
    <w:pPr>
      <w:spacing w:before="0" w:after="200"/>
      <w:ind w:left="720"/>
      <w:contextualSpacing/>
    </w:pPr>
    <w:rPr/>
  </w:style>
  <w:style w:type="paragraph" w:styleId="NormalWeb">
    <w:name w:val="Normal (Web)"/>
    <w:basedOn w:val="Normal"/>
    <w:qFormat/>
    <w:pPr>
      <w:widowControl/>
      <w:spacing w:before="280" w:after="280"/>
    </w:pPr>
    <w:rPr>
      <w:rFonts w:eastAsia="Batang"/>
      <w:color w:val="000000"/>
      <w:sz w:val="24"/>
      <w:szCs w:val="24"/>
    </w:rPr>
  </w:style>
  <w:style w:type="paragraph" w:styleId="Style15">
    <w:name w:val="Style1"/>
    <w:qFormat/>
    <w:pPr>
      <w:widowControl w:val="false"/>
      <w:suppressAutoHyphens w:val="true"/>
      <w:bidi w:val="0"/>
      <w:spacing w:lineRule="auto" w:line="276" w:before="0" w:after="200"/>
      <w:jc w:val="left"/>
    </w:pPr>
    <w:rPr>
      <w:rFonts w:ascii="Calibri" w:hAnsi="Calibri" w:eastAsia="Arial Unicode MS" w:cs="font72"/>
      <w:color w:val="auto"/>
      <w:kern w:val="2"/>
      <w:sz w:val="22"/>
      <w:szCs w:val="22"/>
      <w:lang w:eastAsia="zh-CN" w:val="ru-RU" w:bidi="ar-SA"/>
    </w:rPr>
  </w:style>
  <w:style w:type="paragraph" w:styleId="BodyText2">
    <w:name w:val="Body Text 2"/>
    <w:basedOn w:val="Normal"/>
    <w:qFormat/>
    <w:pPr>
      <w:spacing w:lineRule="auto" w:line="480" w:before="0" w:after="120"/>
    </w:pPr>
    <w:rPr/>
  </w:style>
  <w:style w:type="numbering" w:styleId="Style1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New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6350" cap="flat" cmpd="sng" algn="ctr"/>
        <a:ln w="12700" cap="flat" cmpd="sng" algn="ctr"/>
        <a:ln w="19050" cap="flat" cmpd="sng" algn="ctr"/>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LibreOffice/24.8.4.2$Linux_X86_64 LibreOffice_project/480$Build-2</Application>
  <AppVersion>15.0000</AppVersion>
  <Pages>22</Pages>
  <Words>5249</Words>
  <Characters>39717</Characters>
  <CharactersWithSpaces>45088</CharactersWithSpaces>
  <Paragraphs>152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2025-12-23T11:20:49Z</dcterms:modified>
  <cp:revision>1</cp:revision>
  <dc:subject/>
  <dc:title/>
</cp:coreProperties>
</file>